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0079A" w14:textId="16CF0A68" w:rsidR="00F90798" w:rsidRPr="00B53F94" w:rsidRDefault="00F90798" w:rsidP="005943F3">
      <w:pPr>
        <w:spacing w:line="300" w:lineRule="auto"/>
        <w:ind w:right="-720"/>
        <w:jc w:val="center"/>
        <w:rPr>
          <w:rFonts w:ascii="Arial" w:hAnsi="Arial" w:cs="Arial"/>
          <w:color w:val="2C2727"/>
          <w:sz w:val="24"/>
          <w:szCs w:val="24"/>
        </w:rPr>
      </w:pPr>
      <w:r w:rsidRPr="00B53F94">
        <w:rPr>
          <w:rFonts w:ascii="Arial" w:hAnsi="Arial" w:cs="Arial"/>
          <w:color w:val="2C2727"/>
          <w:sz w:val="24"/>
          <w:szCs w:val="24"/>
        </w:rPr>
        <w:t>SOAN 2120: Introductory Research Methods</w:t>
      </w:r>
    </w:p>
    <w:p w14:paraId="588263BE" w14:textId="1D39496A" w:rsidR="00F90798" w:rsidRPr="00B53F94" w:rsidRDefault="00F90798" w:rsidP="005943F3">
      <w:pPr>
        <w:spacing w:line="300" w:lineRule="auto"/>
        <w:ind w:right="-720"/>
        <w:jc w:val="center"/>
        <w:rPr>
          <w:rFonts w:ascii="Arial" w:hAnsi="Arial" w:cs="Arial"/>
          <w:color w:val="2C2727"/>
          <w:sz w:val="24"/>
          <w:szCs w:val="24"/>
        </w:rPr>
      </w:pPr>
      <w:r w:rsidRPr="00B53F94">
        <w:rPr>
          <w:rFonts w:ascii="Arial" w:hAnsi="Arial" w:cs="Arial"/>
          <w:color w:val="2C2727"/>
          <w:sz w:val="24"/>
          <w:szCs w:val="24"/>
        </w:rPr>
        <w:t>Department of Sociology and Anthropology</w:t>
      </w:r>
    </w:p>
    <w:p w14:paraId="254989AC" w14:textId="0870553B" w:rsidR="00F90798" w:rsidRPr="00B53F94" w:rsidRDefault="00F90798" w:rsidP="005943F3">
      <w:pPr>
        <w:spacing w:line="300" w:lineRule="auto"/>
        <w:ind w:right="-720"/>
        <w:jc w:val="center"/>
        <w:rPr>
          <w:rFonts w:ascii="Arial" w:hAnsi="Arial" w:cs="Arial"/>
          <w:color w:val="2C2727"/>
          <w:sz w:val="24"/>
          <w:szCs w:val="24"/>
        </w:rPr>
      </w:pPr>
      <w:r w:rsidRPr="00B53F94">
        <w:rPr>
          <w:rFonts w:ascii="Arial" w:hAnsi="Arial" w:cs="Arial"/>
          <w:color w:val="2C2727"/>
          <w:sz w:val="24"/>
          <w:szCs w:val="24"/>
        </w:rPr>
        <w:t>College of Social and Applied Human Sciences</w:t>
      </w:r>
    </w:p>
    <w:p w14:paraId="21965BD1" w14:textId="204D3320" w:rsidR="00F90798" w:rsidRPr="00B53F94" w:rsidRDefault="00F90798" w:rsidP="005943F3">
      <w:pPr>
        <w:spacing w:line="300" w:lineRule="auto"/>
        <w:ind w:right="-720"/>
        <w:jc w:val="center"/>
        <w:rPr>
          <w:rFonts w:ascii="Arial" w:hAnsi="Arial" w:cs="Arial"/>
          <w:color w:val="2C2727"/>
          <w:sz w:val="24"/>
          <w:szCs w:val="24"/>
        </w:rPr>
      </w:pPr>
      <w:r w:rsidRPr="00B53F94">
        <w:rPr>
          <w:rFonts w:ascii="Arial" w:hAnsi="Arial" w:cs="Arial"/>
          <w:color w:val="2C2727"/>
          <w:sz w:val="24"/>
          <w:szCs w:val="24"/>
        </w:rPr>
        <w:t>University of Guelph</w:t>
      </w:r>
    </w:p>
    <w:p w14:paraId="1BDF18ED" w14:textId="77777777" w:rsidR="004E7B36" w:rsidRPr="00B53F94" w:rsidRDefault="004E7B36" w:rsidP="005943F3">
      <w:pPr>
        <w:spacing w:line="300" w:lineRule="auto"/>
        <w:ind w:right="-720"/>
        <w:rPr>
          <w:rFonts w:ascii="Arial" w:hAnsi="Arial" w:cs="Arial"/>
          <w:sz w:val="24"/>
          <w:szCs w:val="24"/>
        </w:rPr>
      </w:pPr>
    </w:p>
    <w:p w14:paraId="58CC0680" w14:textId="77777777" w:rsidR="004E7B36" w:rsidRPr="00B53F94" w:rsidRDefault="004E7B36" w:rsidP="005943F3">
      <w:pPr>
        <w:spacing w:line="300" w:lineRule="auto"/>
        <w:ind w:right="-720"/>
        <w:rPr>
          <w:rFonts w:ascii="Arial" w:hAnsi="Arial" w:cs="Arial"/>
          <w:sz w:val="24"/>
          <w:szCs w:val="24"/>
        </w:rPr>
      </w:pPr>
    </w:p>
    <w:p w14:paraId="26224481" w14:textId="77777777" w:rsidR="00635D97" w:rsidRPr="00B53F94" w:rsidRDefault="00635D97" w:rsidP="005943F3">
      <w:pPr>
        <w:spacing w:line="300" w:lineRule="auto"/>
        <w:ind w:right="-720"/>
        <w:rPr>
          <w:rFonts w:ascii="Arial" w:hAnsi="Arial" w:cs="Arial"/>
          <w:b/>
          <w:bCs/>
          <w:sz w:val="24"/>
          <w:szCs w:val="24"/>
        </w:rPr>
      </w:pPr>
      <w:r w:rsidRPr="00B53F94">
        <w:rPr>
          <w:rFonts w:ascii="Arial" w:hAnsi="Arial" w:cs="Arial"/>
          <w:b/>
          <w:bCs/>
          <w:sz w:val="24"/>
          <w:szCs w:val="24"/>
        </w:rPr>
        <w:t xml:space="preserve">Instructor: </w:t>
      </w:r>
      <w:r w:rsidRPr="00B53F94">
        <w:rPr>
          <w:rFonts w:ascii="Arial" w:hAnsi="Arial" w:cs="Arial"/>
          <w:sz w:val="24"/>
          <w:szCs w:val="24"/>
        </w:rPr>
        <w:t>David Walters</w:t>
      </w:r>
    </w:p>
    <w:p w14:paraId="0BAAC0D7" w14:textId="77777777" w:rsidR="00635D97" w:rsidRPr="00B53F94" w:rsidRDefault="00635D97" w:rsidP="005943F3">
      <w:pPr>
        <w:spacing w:line="300" w:lineRule="auto"/>
        <w:ind w:right="-720"/>
        <w:rPr>
          <w:rFonts w:ascii="Arial" w:hAnsi="Arial" w:cs="Arial"/>
          <w:sz w:val="24"/>
          <w:szCs w:val="24"/>
        </w:rPr>
      </w:pPr>
      <w:r w:rsidRPr="00B53F94">
        <w:rPr>
          <w:rFonts w:ascii="Arial" w:hAnsi="Arial" w:cs="Arial"/>
          <w:b/>
          <w:bCs/>
          <w:sz w:val="24"/>
          <w:szCs w:val="24"/>
        </w:rPr>
        <w:t xml:space="preserve">Email: </w:t>
      </w:r>
      <w:r w:rsidRPr="00B53F94">
        <w:rPr>
          <w:rFonts w:ascii="Arial" w:hAnsi="Arial" w:cs="Arial"/>
          <w:sz w:val="24"/>
          <w:szCs w:val="24"/>
        </w:rPr>
        <w:t>dwalters@uoguelph.ca</w:t>
      </w:r>
    </w:p>
    <w:p w14:paraId="30B49F85" w14:textId="6FF317FE" w:rsidR="00635D97" w:rsidRPr="00B53F94" w:rsidRDefault="00635D97" w:rsidP="005943F3">
      <w:pPr>
        <w:spacing w:line="300" w:lineRule="auto"/>
        <w:ind w:right="-720"/>
        <w:rPr>
          <w:rFonts w:ascii="Arial" w:hAnsi="Arial" w:cs="Arial"/>
          <w:b/>
          <w:bCs/>
          <w:sz w:val="24"/>
          <w:szCs w:val="24"/>
        </w:rPr>
      </w:pPr>
      <w:r w:rsidRPr="00B53F94">
        <w:rPr>
          <w:rFonts w:ascii="Arial" w:hAnsi="Arial" w:cs="Arial"/>
          <w:b/>
          <w:bCs/>
          <w:sz w:val="24"/>
          <w:szCs w:val="24"/>
        </w:rPr>
        <w:t xml:space="preserve">Web Page: </w:t>
      </w:r>
      <w:r w:rsidR="00A90731" w:rsidRPr="00B53F94">
        <w:rPr>
          <w:rFonts w:ascii="Arial" w:hAnsi="Arial" w:cs="Arial"/>
          <w:sz w:val="24"/>
          <w:szCs w:val="24"/>
        </w:rPr>
        <w:t>www.</w:t>
      </w:r>
      <w:r w:rsidR="00F90798" w:rsidRPr="00B53F94">
        <w:rPr>
          <w:rFonts w:ascii="Arial" w:hAnsi="Arial" w:cs="Arial"/>
          <w:sz w:val="24"/>
          <w:szCs w:val="24"/>
        </w:rPr>
        <w:t>started.uoguelph</w:t>
      </w:r>
      <w:r w:rsidR="00A90731" w:rsidRPr="00B53F94">
        <w:rPr>
          <w:rFonts w:ascii="Arial" w:hAnsi="Arial" w:cs="Arial"/>
          <w:sz w:val="24"/>
          <w:szCs w:val="24"/>
        </w:rPr>
        <w:t>.ca</w:t>
      </w:r>
    </w:p>
    <w:p w14:paraId="1C5879A0" w14:textId="77777777" w:rsidR="00635D97" w:rsidRPr="00B53F94" w:rsidRDefault="00635D97" w:rsidP="005943F3">
      <w:pPr>
        <w:spacing w:line="300" w:lineRule="auto"/>
        <w:ind w:right="-720"/>
        <w:rPr>
          <w:rFonts w:ascii="Arial" w:hAnsi="Arial" w:cs="Arial"/>
          <w:b/>
          <w:bCs/>
          <w:sz w:val="24"/>
          <w:szCs w:val="24"/>
        </w:rPr>
      </w:pPr>
      <w:r w:rsidRPr="00B53F94">
        <w:rPr>
          <w:rFonts w:ascii="Arial" w:hAnsi="Arial" w:cs="Arial"/>
          <w:b/>
          <w:bCs/>
          <w:sz w:val="24"/>
          <w:szCs w:val="24"/>
        </w:rPr>
        <w:t xml:space="preserve">Office: </w:t>
      </w:r>
      <w:r w:rsidRPr="00B53F94">
        <w:rPr>
          <w:rFonts w:ascii="Arial" w:hAnsi="Arial" w:cs="Arial"/>
          <w:bCs/>
          <w:sz w:val="24"/>
          <w:szCs w:val="24"/>
        </w:rPr>
        <w:t>MacKinnon (MAC) 614</w:t>
      </w:r>
    </w:p>
    <w:p w14:paraId="093EAD78" w14:textId="7DBA4491" w:rsidR="00635D97" w:rsidRPr="00B53F94" w:rsidRDefault="00635D97" w:rsidP="005943F3">
      <w:pPr>
        <w:spacing w:line="300" w:lineRule="auto"/>
        <w:ind w:right="-720"/>
        <w:rPr>
          <w:rFonts w:ascii="Arial" w:hAnsi="Arial" w:cs="Arial"/>
          <w:b/>
          <w:bCs/>
          <w:sz w:val="24"/>
          <w:szCs w:val="24"/>
        </w:rPr>
      </w:pPr>
      <w:r w:rsidRPr="00B53F94">
        <w:rPr>
          <w:rFonts w:ascii="Arial" w:hAnsi="Arial" w:cs="Arial"/>
          <w:b/>
          <w:bCs/>
          <w:sz w:val="24"/>
          <w:szCs w:val="24"/>
        </w:rPr>
        <w:t xml:space="preserve">Office Hours: </w:t>
      </w:r>
      <w:r w:rsidR="00E36022" w:rsidRPr="00B53F94">
        <w:rPr>
          <w:rFonts w:ascii="Arial" w:hAnsi="Arial" w:cs="Arial"/>
          <w:bCs/>
          <w:sz w:val="24"/>
          <w:szCs w:val="24"/>
        </w:rPr>
        <w:t>TBA</w:t>
      </w:r>
    </w:p>
    <w:p w14:paraId="633BF925" w14:textId="77777777" w:rsidR="00390B71" w:rsidRPr="00B53F94" w:rsidRDefault="00390B71" w:rsidP="005943F3">
      <w:pPr>
        <w:spacing w:line="300" w:lineRule="auto"/>
        <w:ind w:right="-720"/>
        <w:rPr>
          <w:rFonts w:ascii="Arial" w:hAnsi="Arial" w:cs="Arial"/>
          <w:b/>
          <w:bCs/>
          <w:sz w:val="24"/>
          <w:szCs w:val="24"/>
        </w:rPr>
      </w:pPr>
    </w:p>
    <w:p w14:paraId="6B21FBE3" w14:textId="0C7187EB" w:rsidR="00635D97" w:rsidRPr="00B53F94" w:rsidRDefault="00635D97" w:rsidP="005943F3">
      <w:pPr>
        <w:spacing w:line="300" w:lineRule="auto"/>
        <w:ind w:right="-720"/>
        <w:rPr>
          <w:rFonts w:ascii="Arial" w:hAnsi="Arial" w:cs="Arial"/>
          <w:bCs/>
          <w:sz w:val="24"/>
          <w:szCs w:val="24"/>
        </w:rPr>
      </w:pPr>
      <w:bookmarkStart w:id="0" w:name="_Hlk155178035"/>
      <w:r w:rsidRPr="00B53F94">
        <w:rPr>
          <w:rFonts w:ascii="Arial" w:hAnsi="Arial" w:cs="Arial"/>
          <w:b/>
          <w:bCs/>
          <w:sz w:val="24"/>
          <w:szCs w:val="24"/>
        </w:rPr>
        <w:t>Time and Location</w:t>
      </w:r>
      <w:r w:rsidR="00470655" w:rsidRPr="00B53F94">
        <w:rPr>
          <w:rFonts w:ascii="Arial" w:hAnsi="Arial" w:cs="Arial"/>
          <w:b/>
          <w:bCs/>
          <w:sz w:val="24"/>
          <w:szCs w:val="24"/>
        </w:rPr>
        <w:t xml:space="preserve"> (Blended) </w:t>
      </w:r>
      <w:bookmarkEnd w:id="0"/>
      <w:r w:rsidR="00E36022" w:rsidRPr="00B53F94">
        <w:rPr>
          <w:rFonts w:ascii="Arial" w:hAnsi="Arial" w:cs="Arial"/>
          <w:bCs/>
          <w:sz w:val="24"/>
          <w:szCs w:val="24"/>
        </w:rPr>
        <w:t>TBA</w:t>
      </w:r>
    </w:p>
    <w:p w14:paraId="11C91FF7" w14:textId="6798374F" w:rsidR="009D1666" w:rsidRPr="00B53F94" w:rsidRDefault="00E510BD" w:rsidP="005943F3">
      <w:pPr>
        <w:spacing w:line="300" w:lineRule="auto"/>
        <w:ind w:right="-720"/>
        <w:rPr>
          <w:rFonts w:ascii="Arial" w:hAnsi="Arial" w:cs="Arial"/>
          <w:b/>
          <w:bCs/>
          <w:sz w:val="24"/>
          <w:szCs w:val="24"/>
        </w:rPr>
      </w:pPr>
      <w:r w:rsidRPr="00B53F94">
        <w:rPr>
          <w:rFonts w:ascii="Arial" w:hAnsi="Arial" w:cs="Arial"/>
          <w:bCs/>
          <w:sz w:val="24"/>
          <w:szCs w:val="24"/>
        </w:rPr>
        <w:tab/>
      </w:r>
    </w:p>
    <w:p w14:paraId="160370C4" w14:textId="627A7A62" w:rsidR="00635D97" w:rsidRPr="00B53F94" w:rsidRDefault="00635D97" w:rsidP="005943F3">
      <w:pPr>
        <w:spacing w:line="300" w:lineRule="auto"/>
        <w:ind w:right="-720"/>
        <w:rPr>
          <w:rFonts w:ascii="Arial" w:hAnsi="Arial" w:cs="Arial"/>
          <w:b/>
          <w:bCs/>
          <w:sz w:val="24"/>
          <w:szCs w:val="24"/>
        </w:rPr>
      </w:pPr>
      <w:r w:rsidRPr="00B53F94">
        <w:rPr>
          <w:rFonts w:ascii="Arial" w:hAnsi="Arial" w:cs="Arial"/>
          <w:b/>
          <w:bCs/>
          <w:sz w:val="24"/>
          <w:szCs w:val="24"/>
        </w:rPr>
        <w:t xml:space="preserve">Course Prerequisites: ANTH 1150, SOC 1100, </w:t>
      </w:r>
      <w:r w:rsidR="00BC26A7" w:rsidRPr="00B53F94">
        <w:rPr>
          <w:rFonts w:ascii="Arial" w:hAnsi="Arial" w:cs="Arial"/>
          <w:b/>
          <w:bCs/>
          <w:sz w:val="24"/>
          <w:szCs w:val="24"/>
        </w:rPr>
        <w:t xml:space="preserve">IDEV 1000 </w:t>
      </w:r>
      <w:r w:rsidRPr="00B53F94">
        <w:rPr>
          <w:rFonts w:ascii="Arial" w:hAnsi="Arial" w:cs="Arial"/>
          <w:b/>
          <w:bCs/>
          <w:sz w:val="24"/>
          <w:szCs w:val="24"/>
        </w:rPr>
        <w:t>or SOC 1500</w:t>
      </w:r>
    </w:p>
    <w:p w14:paraId="2D15795A" w14:textId="77777777" w:rsidR="00F33435" w:rsidRPr="00B53F94" w:rsidRDefault="00F33435" w:rsidP="005943F3">
      <w:pPr>
        <w:spacing w:line="300" w:lineRule="auto"/>
        <w:ind w:right="-720"/>
        <w:rPr>
          <w:rFonts w:ascii="Arial" w:hAnsi="Arial" w:cs="Arial"/>
          <w:color w:val="2C2727"/>
          <w:sz w:val="24"/>
          <w:szCs w:val="24"/>
        </w:rPr>
      </w:pPr>
    </w:p>
    <w:p w14:paraId="1B4D5593" w14:textId="750218C8" w:rsidR="00527158" w:rsidRPr="005943F3" w:rsidRDefault="00F90798" w:rsidP="005943F3">
      <w:pPr>
        <w:spacing w:line="300" w:lineRule="auto"/>
        <w:ind w:right="-720"/>
        <w:rPr>
          <w:rFonts w:ascii="Arial" w:hAnsi="Arial" w:cs="Arial"/>
          <w:b/>
          <w:bCs/>
          <w:sz w:val="24"/>
          <w:szCs w:val="24"/>
        </w:rPr>
      </w:pPr>
      <w:bookmarkStart w:id="1" w:name="_Hlk165540684"/>
      <w:r w:rsidRPr="005943F3">
        <w:rPr>
          <w:rFonts w:ascii="Arial" w:hAnsi="Arial" w:cs="Arial"/>
          <w:b/>
          <w:bCs/>
          <w:color w:val="2C2727"/>
          <w:sz w:val="24"/>
          <w:szCs w:val="24"/>
        </w:rPr>
        <w:t>Learning Outcomes</w:t>
      </w:r>
    </w:p>
    <w:p w14:paraId="1256879A" w14:textId="77777777" w:rsidR="00722778" w:rsidRPr="00B53F94" w:rsidRDefault="00722778" w:rsidP="005943F3">
      <w:pPr>
        <w:spacing w:line="300" w:lineRule="auto"/>
        <w:ind w:right="-720"/>
        <w:rPr>
          <w:rFonts w:ascii="Arial" w:hAnsi="Arial" w:cs="Arial"/>
          <w:bCs/>
          <w:sz w:val="24"/>
          <w:szCs w:val="24"/>
        </w:rPr>
      </w:pPr>
      <w:r w:rsidRPr="00B53F94">
        <w:rPr>
          <w:rFonts w:ascii="Arial" w:hAnsi="Arial" w:cs="Arial"/>
          <w:bCs/>
          <w:sz w:val="24"/>
          <w:szCs w:val="24"/>
        </w:rPr>
        <w:t>By the end of this course, students should be able to:</w:t>
      </w:r>
    </w:p>
    <w:p w14:paraId="1C9CD353" w14:textId="77777777" w:rsidR="00527158" w:rsidRPr="00B53F94" w:rsidRDefault="00527158" w:rsidP="005943F3">
      <w:pPr>
        <w:spacing w:line="300" w:lineRule="auto"/>
        <w:ind w:right="-720"/>
        <w:rPr>
          <w:rFonts w:ascii="Arial" w:hAnsi="Arial" w:cs="Arial"/>
          <w:bCs/>
          <w:sz w:val="24"/>
          <w:szCs w:val="24"/>
        </w:rPr>
      </w:pPr>
    </w:p>
    <w:p w14:paraId="4763D4DB" w14:textId="41A9A6D3" w:rsidR="002D760B" w:rsidRPr="00B53F94" w:rsidRDefault="002D760B" w:rsidP="005943F3">
      <w:pPr>
        <w:spacing w:line="300" w:lineRule="auto"/>
        <w:ind w:right="-720"/>
        <w:rPr>
          <w:rFonts w:ascii="Arial" w:hAnsi="Arial" w:cs="Arial"/>
          <w:bCs/>
          <w:sz w:val="24"/>
          <w:szCs w:val="24"/>
        </w:rPr>
      </w:pPr>
      <w:r w:rsidRPr="00B53F94">
        <w:rPr>
          <w:rFonts w:ascii="Arial" w:hAnsi="Arial" w:cs="Arial"/>
          <w:bCs/>
          <w:sz w:val="24"/>
          <w:szCs w:val="24"/>
        </w:rPr>
        <w:t>Analyze and evaluate qualitative and quantitative research in sociology</w:t>
      </w:r>
      <w:r w:rsidR="001C5014" w:rsidRPr="00B53F94">
        <w:rPr>
          <w:rFonts w:ascii="Arial" w:hAnsi="Arial" w:cs="Arial"/>
          <w:bCs/>
          <w:sz w:val="24"/>
          <w:szCs w:val="24"/>
        </w:rPr>
        <w:t xml:space="preserve">, </w:t>
      </w:r>
      <w:r w:rsidRPr="00B53F94">
        <w:rPr>
          <w:rFonts w:ascii="Arial" w:hAnsi="Arial" w:cs="Arial"/>
          <w:bCs/>
          <w:sz w:val="24"/>
          <w:szCs w:val="24"/>
        </w:rPr>
        <w:t xml:space="preserve">anthropology, </w:t>
      </w:r>
      <w:r w:rsidR="001C5014" w:rsidRPr="00B53F94">
        <w:rPr>
          <w:rFonts w:ascii="Arial" w:hAnsi="Arial" w:cs="Arial"/>
          <w:bCs/>
          <w:sz w:val="24"/>
          <w:szCs w:val="24"/>
        </w:rPr>
        <w:t>criminal justice and public policy</w:t>
      </w:r>
      <w:r w:rsidR="007939BE" w:rsidRPr="00B53F94">
        <w:rPr>
          <w:rFonts w:ascii="Arial" w:hAnsi="Arial" w:cs="Arial"/>
          <w:bCs/>
          <w:sz w:val="24"/>
          <w:szCs w:val="24"/>
        </w:rPr>
        <w:t>, and other related fields of study</w:t>
      </w:r>
      <w:r w:rsidRPr="00B53F94">
        <w:rPr>
          <w:rFonts w:ascii="Arial" w:hAnsi="Arial" w:cs="Arial"/>
          <w:bCs/>
          <w:sz w:val="24"/>
          <w:szCs w:val="24"/>
        </w:rPr>
        <w:t>.</w:t>
      </w:r>
    </w:p>
    <w:p w14:paraId="5BE9B281" w14:textId="77777777" w:rsidR="002D760B" w:rsidRPr="00B53F94" w:rsidRDefault="002D760B" w:rsidP="005943F3">
      <w:pPr>
        <w:spacing w:line="300" w:lineRule="auto"/>
        <w:ind w:right="-720"/>
        <w:rPr>
          <w:rFonts w:ascii="Arial" w:hAnsi="Arial" w:cs="Arial"/>
          <w:bCs/>
          <w:sz w:val="24"/>
          <w:szCs w:val="24"/>
        </w:rPr>
      </w:pPr>
    </w:p>
    <w:p w14:paraId="2F71F866" w14:textId="77777777" w:rsidR="002D760B" w:rsidRPr="00B53F94" w:rsidRDefault="002D760B" w:rsidP="005943F3">
      <w:pPr>
        <w:spacing w:line="300" w:lineRule="auto"/>
        <w:ind w:right="-720"/>
        <w:rPr>
          <w:rFonts w:ascii="Arial" w:hAnsi="Arial" w:cs="Arial"/>
          <w:bCs/>
          <w:sz w:val="24"/>
          <w:szCs w:val="24"/>
        </w:rPr>
      </w:pPr>
      <w:r w:rsidRPr="00B53F94">
        <w:rPr>
          <w:rFonts w:ascii="Arial" w:hAnsi="Arial" w:cs="Arial"/>
          <w:bCs/>
          <w:sz w:val="24"/>
          <w:szCs w:val="24"/>
        </w:rPr>
        <w:t xml:space="preserve">Apply appropriate research methodologies to address contemporary, historical, </w:t>
      </w:r>
      <w:proofErr w:type="gramStart"/>
      <w:r w:rsidRPr="00B53F94">
        <w:rPr>
          <w:rFonts w:ascii="Arial" w:hAnsi="Arial" w:cs="Arial"/>
          <w:bCs/>
          <w:sz w:val="24"/>
          <w:szCs w:val="24"/>
        </w:rPr>
        <w:t>social</w:t>
      </w:r>
      <w:proofErr w:type="gramEnd"/>
      <w:r w:rsidRPr="00B53F94">
        <w:rPr>
          <w:rFonts w:ascii="Arial" w:hAnsi="Arial" w:cs="Arial"/>
          <w:bCs/>
          <w:sz w:val="24"/>
          <w:szCs w:val="24"/>
        </w:rPr>
        <w:t xml:space="preserve"> and global issues.</w:t>
      </w:r>
    </w:p>
    <w:p w14:paraId="42532C5C" w14:textId="77777777" w:rsidR="002D760B" w:rsidRPr="00B53F94" w:rsidRDefault="002D760B" w:rsidP="005943F3">
      <w:pPr>
        <w:spacing w:line="300" w:lineRule="auto"/>
        <w:ind w:right="-720"/>
        <w:rPr>
          <w:rFonts w:ascii="Arial" w:hAnsi="Arial" w:cs="Arial"/>
          <w:bCs/>
          <w:sz w:val="24"/>
          <w:szCs w:val="24"/>
        </w:rPr>
      </w:pPr>
    </w:p>
    <w:p w14:paraId="0BD98DF5" w14:textId="46F2BFC2" w:rsidR="002D760B" w:rsidRPr="00B53F94" w:rsidRDefault="002D760B" w:rsidP="005943F3">
      <w:pPr>
        <w:spacing w:line="300" w:lineRule="auto"/>
        <w:ind w:right="-720"/>
        <w:rPr>
          <w:rFonts w:ascii="Arial" w:hAnsi="Arial" w:cs="Arial"/>
          <w:bCs/>
          <w:sz w:val="24"/>
          <w:szCs w:val="24"/>
        </w:rPr>
      </w:pPr>
      <w:r w:rsidRPr="00B53F94">
        <w:rPr>
          <w:rFonts w:ascii="Arial" w:hAnsi="Arial" w:cs="Arial"/>
          <w:bCs/>
          <w:sz w:val="24"/>
          <w:szCs w:val="24"/>
        </w:rPr>
        <w:t xml:space="preserve">Develop and practice intellectual curiosity, </w:t>
      </w:r>
      <w:r w:rsidR="00BC26A7" w:rsidRPr="00B53F94">
        <w:rPr>
          <w:rFonts w:ascii="Arial" w:hAnsi="Arial" w:cs="Arial"/>
          <w:bCs/>
          <w:sz w:val="24"/>
          <w:szCs w:val="24"/>
        </w:rPr>
        <w:t xml:space="preserve">data (qualitative and quantitative) </w:t>
      </w:r>
      <w:r w:rsidRPr="00B53F94">
        <w:rPr>
          <w:rFonts w:ascii="Arial" w:hAnsi="Arial" w:cs="Arial"/>
          <w:bCs/>
          <w:sz w:val="24"/>
          <w:szCs w:val="24"/>
        </w:rPr>
        <w:t xml:space="preserve">analytic, problem-solving, </w:t>
      </w:r>
      <w:r w:rsidR="001C5014" w:rsidRPr="00B53F94">
        <w:rPr>
          <w:rFonts w:ascii="Arial" w:hAnsi="Arial" w:cs="Arial"/>
          <w:bCs/>
          <w:sz w:val="24"/>
          <w:szCs w:val="24"/>
        </w:rPr>
        <w:t xml:space="preserve">critical thinking, </w:t>
      </w:r>
      <w:r w:rsidRPr="00B53F94">
        <w:rPr>
          <w:rFonts w:ascii="Arial" w:hAnsi="Arial" w:cs="Arial"/>
          <w:bCs/>
          <w:sz w:val="24"/>
          <w:szCs w:val="24"/>
        </w:rPr>
        <w:t>decision-making and listening skills.</w:t>
      </w:r>
    </w:p>
    <w:p w14:paraId="11D8CFF2" w14:textId="77777777" w:rsidR="00DC3C60" w:rsidRPr="00B53F94" w:rsidRDefault="00DC3C60" w:rsidP="005943F3">
      <w:pPr>
        <w:spacing w:line="300" w:lineRule="auto"/>
        <w:ind w:right="-720"/>
        <w:rPr>
          <w:rFonts w:ascii="Arial" w:hAnsi="Arial" w:cs="Arial"/>
          <w:bCs/>
          <w:sz w:val="24"/>
          <w:szCs w:val="24"/>
        </w:rPr>
      </w:pPr>
    </w:p>
    <w:p w14:paraId="5289B021" w14:textId="3ED1414A" w:rsidR="0068669E" w:rsidRPr="00B53F94" w:rsidRDefault="007939BE" w:rsidP="005943F3">
      <w:pPr>
        <w:spacing w:line="300" w:lineRule="auto"/>
        <w:ind w:right="-720"/>
        <w:rPr>
          <w:rFonts w:ascii="Arial" w:hAnsi="Arial" w:cs="Arial"/>
          <w:color w:val="000000"/>
          <w:sz w:val="24"/>
          <w:szCs w:val="24"/>
        </w:rPr>
      </w:pPr>
      <w:r w:rsidRPr="00B53F94">
        <w:rPr>
          <w:rFonts w:ascii="Arial" w:hAnsi="Arial" w:cs="Arial"/>
          <w:color w:val="000000"/>
          <w:sz w:val="24"/>
          <w:szCs w:val="24"/>
        </w:rPr>
        <w:t>More specifically, s</w:t>
      </w:r>
      <w:r w:rsidR="001F6D49" w:rsidRPr="00B53F94">
        <w:rPr>
          <w:rFonts w:ascii="Arial" w:hAnsi="Arial" w:cs="Arial"/>
          <w:color w:val="000000"/>
          <w:sz w:val="24"/>
          <w:szCs w:val="24"/>
        </w:rPr>
        <w:t xml:space="preserve">tudents will learn </w:t>
      </w:r>
      <w:r w:rsidR="0068669E" w:rsidRPr="00B53F94">
        <w:rPr>
          <w:rFonts w:ascii="Arial" w:hAnsi="Arial" w:cs="Arial"/>
          <w:color w:val="000000"/>
          <w:sz w:val="24"/>
          <w:szCs w:val="24"/>
        </w:rPr>
        <w:t>how to solve problems and address social challenges across a variety fields and industries, within and outside academia</w:t>
      </w:r>
      <w:r w:rsidR="0068669E" w:rsidRPr="00B53F94">
        <w:rPr>
          <w:rFonts w:ascii="Arial" w:hAnsi="Arial" w:cs="Arial"/>
          <w:sz w:val="24"/>
          <w:szCs w:val="24"/>
        </w:rPr>
        <w:t xml:space="preserve">. </w:t>
      </w:r>
      <w:r w:rsidR="0068669E" w:rsidRPr="00B53F94">
        <w:rPr>
          <w:rFonts w:ascii="Arial" w:hAnsi="Arial" w:cs="Arial"/>
          <w:color w:val="000000"/>
          <w:sz w:val="24"/>
          <w:szCs w:val="24"/>
        </w:rPr>
        <w:t>A</w:t>
      </w:r>
      <w:r w:rsidR="0068669E" w:rsidRPr="00B53F94">
        <w:rPr>
          <w:rFonts w:ascii="Arial" w:hAnsi="Arial" w:cs="Arial"/>
          <w:b/>
          <w:bCs/>
          <w:sz w:val="24"/>
          <w:szCs w:val="24"/>
        </w:rPr>
        <w:t xml:space="preserve"> </w:t>
      </w:r>
      <w:r w:rsidR="0068669E" w:rsidRPr="00B53F94">
        <w:rPr>
          <w:rFonts w:ascii="Arial" w:hAnsi="Arial" w:cs="Arial"/>
          <w:sz w:val="24"/>
          <w:szCs w:val="24"/>
        </w:rPr>
        <w:t>key</w:t>
      </w:r>
      <w:r w:rsidR="0068669E" w:rsidRPr="00B53F94">
        <w:rPr>
          <w:rFonts w:ascii="Arial" w:hAnsi="Arial" w:cs="Arial"/>
          <w:color w:val="000000"/>
          <w:sz w:val="24"/>
          <w:szCs w:val="24"/>
        </w:rPr>
        <w:t xml:space="preserve"> objective of this course is to help our students be work-ready when they complete their degree programs</w:t>
      </w:r>
      <w:r w:rsidR="001F6D49" w:rsidRPr="00B53F94">
        <w:rPr>
          <w:rFonts w:ascii="Arial" w:hAnsi="Arial" w:cs="Arial"/>
          <w:color w:val="000000"/>
          <w:sz w:val="24"/>
          <w:szCs w:val="24"/>
        </w:rPr>
        <w:t xml:space="preserve">. </w:t>
      </w:r>
      <w:r w:rsidR="001F6D49" w:rsidRPr="00B53F94">
        <w:rPr>
          <w:rFonts w:ascii="Arial" w:hAnsi="Arial" w:cs="Arial"/>
          <w:bCs/>
          <w:sz w:val="24"/>
          <w:szCs w:val="24"/>
        </w:rPr>
        <w:t>This course will improve career-readiness through promoting skill development and skills awareness</w:t>
      </w:r>
      <w:r w:rsidR="002752F8" w:rsidRPr="00B53F94">
        <w:rPr>
          <w:rFonts w:ascii="Arial" w:hAnsi="Arial" w:cs="Arial"/>
          <w:bCs/>
          <w:sz w:val="24"/>
          <w:szCs w:val="24"/>
        </w:rPr>
        <w:t xml:space="preserve">. </w:t>
      </w:r>
      <w:r w:rsidR="004539B2" w:rsidRPr="00B53F94">
        <w:rPr>
          <w:rFonts w:ascii="Arial" w:hAnsi="Arial" w:cs="Arial"/>
          <w:color w:val="000000"/>
          <w:sz w:val="24"/>
          <w:szCs w:val="24"/>
        </w:rPr>
        <w:t>Students will be taught how to</w:t>
      </w:r>
      <w:r w:rsidR="0068669E" w:rsidRPr="00B53F94">
        <w:rPr>
          <w:rFonts w:ascii="Arial" w:hAnsi="Arial" w:cs="Arial"/>
          <w:color w:val="000000"/>
          <w:sz w:val="24"/>
          <w:szCs w:val="24"/>
        </w:rPr>
        <w:t xml:space="preserve"> communicate complex analyses in easy-to-understand </w:t>
      </w:r>
      <w:r w:rsidR="002752F8" w:rsidRPr="00B53F94">
        <w:rPr>
          <w:rFonts w:ascii="Arial" w:hAnsi="Arial" w:cs="Arial"/>
          <w:color w:val="000000"/>
          <w:sz w:val="24"/>
          <w:szCs w:val="24"/>
        </w:rPr>
        <w:t>formats and</w:t>
      </w:r>
      <w:r w:rsidR="004539B2" w:rsidRPr="00B53F94">
        <w:rPr>
          <w:rFonts w:ascii="Arial" w:hAnsi="Arial" w:cs="Arial"/>
          <w:color w:val="000000"/>
          <w:sz w:val="24"/>
          <w:szCs w:val="24"/>
        </w:rPr>
        <w:t xml:space="preserve"> learn how to </w:t>
      </w:r>
      <w:r w:rsidR="0068669E" w:rsidRPr="00B53F94">
        <w:rPr>
          <w:rFonts w:ascii="Arial" w:hAnsi="Arial" w:cs="Arial"/>
          <w:bCs/>
          <w:sz w:val="24"/>
          <w:szCs w:val="24"/>
        </w:rPr>
        <w:t xml:space="preserve">showcase their </w:t>
      </w:r>
      <w:r w:rsidRPr="00B53F94">
        <w:rPr>
          <w:rFonts w:ascii="Arial" w:hAnsi="Arial" w:cs="Arial"/>
          <w:bCs/>
          <w:sz w:val="24"/>
          <w:szCs w:val="24"/>
        </w:rPr>
        <w:t xml:space="preserve">knowledge and </w:t>
      </w:r>
      <w:r w:rsidR="0068669E" w:rsidRPr="00B53F94">
        <w:rPr>
          <w:rFonts w:ascii="Arial" w:hAnsi="Arial" w:cs="Arial"/>
          <w:bCs/>
          <w:sz w:val="24"/>
          <w:szCs w:val="24"/>
        </w:rPr>
        <w:t>skills to potential employers.</w:t>
      </w:r>
      <w:r w:rsidR="002752F8" w:rsidRPr="00B53F94">
        <w:rPr>
          <w:rFonts w:ascii="Arial" w:hAnsi="Arial" w:cs="Arial"/>
          <w:bCs/>
          <w:sz w:val="24"/>
          <w:szCs w:val="24"/>
        </w:rPr>
        <w:t xml:space="preserve"> </w:t>
      </w:r>
      <w:r w:rsidR="002752F8" w:rsidRPr="00B53F94">
        <w:rPr>
          <w:rFonts w:ascii="Arial" w:hAnsi="Arial" w:cs="Arial"/>
          <w:color w:val="000000"/>
          <w:sz w:val="24"/>
          <w:szCs w:val="24"/>
        </w:rPr>
        <w:t xml:space="preserve">The data analytic </w:t>
      </w:r>
      <w:r w:rsidR="002752F8" w:rsidRPr="00B53F94">
        <w:rPr>
          <w:rFonts w:ascii="Arial" w:hAnsi="Arial" w:cs="Arial"/>
          <w:sz w:val="24"/>
          <w:szCs w:val="24"/>
        </w:rPr>
        <w:t xml:space="preserve">component is intended to provide </w:t>
      </w:r>
      <w:r w:rsidR="002752F8" w:rsidRPr="00B53F94">
        <w:rPr>
          <w:rFonts w:ascii="Arial" w:hAnsi="Arial" w:cs="Arial"/>
          <w:color w:val="000000"/>
          <w:sz w:val="24"/>
          <w:szCs w:val="24"/>
        </w:rPr>
        <w:t>students with opportunities that would otherwise be beyond their reach.</w:t>
      </w:r>
    </w:p>
    <w:p w14:paraId="5139F27F" w14:textId="4BAC9AA2" w:rsidR="00BC26A7" w:rsidRPr="00B53F94" w:rsidRDefault="00BC26A7" w:rsidP="005943F3">
      <w:pPr>
        <w:spacing w:line="300" w:lineRule="auto"/>
        <w:ind w:right="-720"/>
        <w:rPr>
          <w:rFonts w:ascii="Arial" w:hAnsi="Arial" w:cs="Arial"/>
          <w:color w:val="000000"/>
          <w:sz w:val="24"/>
          <w:szCs w:val="24"/>
        </w:rPr>
      </w:pPr>
    </w:p>
    <w:p w14:paraId="37F42979" w14:textId="6DA353B0" w:rsidR="00BC26A7" w:rsidRPr="00B53F94" w:rsidRDefault="00BC26A7" w:rsidP="005943F3">
      <w:pPr>
        <w:spacing w:line="300" w:lineRule="auto"/>
        <w:ind w:right="-720"/>
        <w:rPr>
          <w:rFonts w:ascii="Arial" w:hAnsi="Arial" w:cs="Arial"/>
          <w:b/>
          <w:bCs/>
          <w:color w:val="000000"/>
          <w:sz w:val="24"/>
          <w:szCs w:val="24"/>
        </w:rPr>
      </w:pPr>
      <w:r w:rsidRPr="00B53F94">
        <w:rPr>
          <w:rFonts w:ascii="Arial" w:hAnsi="Arial" w:cs="Arial"/>
          <w:b/>
          <w:bCs/>
          <w:color w:val="000000"/>
          <w:sz w:val="24"/>
          <w:szCs w:val="24"/>
        </w:rPr>
        <w:lastRenderedPageBreak/>
        <w:t>Calendar Description</w:t>
      </w:r>
    </w:p>
    <w:p w14:paraId="66E6E49D" w14:textId="5B3F0C0C" w:rsidR="00BC26A7" w:rsidRPr="00B53F94" w:rsidRDefault="00BC26A7" w:rsidP="005943F3">
      <w:pPr>
        <w:spacing w:line="300" w:lineRule="auto"/>
        <w:ind w:right="-720"/>
        <w:rPr>
          <w:rFonts w:ascii="Arial" w:hAnsi="Arial" w:cs="Arial"/>
          <w:b/>
          <w:bCs/>
          <w:color w:val="000000"/>
          <w:sz w:val="24"/>
          <w:szCs w:val="24"/>
        </w:rPr>
      </w:pPr>
      <w:r w:rsidRPr="00B53F94">
        <w:rPr>
          <w:rFonts w:ascii="Arial" w:hAnsi="Arial" w:cs="Arial"/>
          <w:color w:val="242424"/>
          <w:sz w:val="24"/>
          <w:szCs w:val="24"/>
          <w:shd w:val="clear" w:color="auto" w:fill="FFFFFF"/>
        </w:rPr>
        <w:t xml:space="preserve">A general introduction to the process of social research emphasizing research design, techniques of data collection, </w:t>
      </w:r>
      <w:proofErr w:type="gramStart"/>
      <w:r w:rsidRPr="00B53F94">
        <w:rPr>
          <w:rFonts w:ascii="Arial" w:hAnsi="Arial" w:cs="Arial"/>
          <w:color w:val="242424"/>
          <w:sz w:val="24"/>
          <w:szCs w:val="24"/>
          <w:shd w:val="clear" w:color="auto" w:fill="FFFFFF"/>
        </w:rPr>
        <w:t>analysis</w:t>
      </w:r>
      <w:proofErr w:type="gramEnd"/>
      <w:r w:rsidRPr="00B53F94">
        <w:rPr>
          <w:rFonts w:ascii="Arial" w:hAnsi="Arial" w:cs="Arial"/>
          <w:color w:val="242424"/>
          <w:sz w:val="24"/>
          <w:szCs w:val="24"/>
          <w:shd w:val="clear" w:color="auto" w:fill="FFFFFF"/>
        </w:rPr>
        <w:t xml:space="preserve"> and interpretation of research results.</w:t>
      </w:r>
    </w:p>
    <w:p w14:paraId="24FC40C6" w14:textId="77777777" w:rsidR="00361C61" w:rsidRPr="00B53F94" w:rsidRDefault="00361C61" w:rsidP="005943F3">
      <w:pPr>
        <w:spacing w:line="300" w:lineRule="auto"/>
        <w:ind w:right="-720"/>
        <w:rPr>
          <w:rFonts w:ascii="Arial" w:hAnsi="Arial" w:cs="Arial"/>
          <w:bCs/>
          <w:sz w:val="24"/>
          <w:szCs w:val="24"/>
        </w:rPr>
      </w:pPr>
    </w:p>
    <w:p w14:paraId="24AE6C9E" w14:textId="2D766F1A" w:rsidR="0068669E" w:rsidRPr="00B53F94" w:rsidRDefault="0068669E" w:rsidP="005943F3">
      <w:pPr>
        <w:spacing w:line="300" w:lineRule="auto"/>
        <w:ind w:right="-720"/>
        <w:rPr>
          <w:rFonts w:ascii="Arial" w:hAnsi="Arial" w:cs="Arial"/>
          <w:b/>
          <w:sz w:val="24"/>
          <w:szCs w:val="24"/>
        </w:rPr>
      </w:pPr>
      <w:r w:rsidRPr="00B53F94">
        <w:rPr>
          <w:rFonts w:ascii="Arial" w:hAnsi="Arial" w:cs="Arial"/>
          <w:b/>
          <w:sz w:val="24"/>
          <w:szCs w:val="24"/>
        </w:rPr>
        <w:t>Course Content</w:t>
      </w:r>
    </w:p>
    <w:p w14:paraId="6EBA82BC" w14:textId="4CC53883" w:rsidR="00527158" w:rsidRPr="00B53F94" w:rsidRDefault="002D760B" w:rsidP="005943F3">
      <w:pPr>
        <w:spacing w:line="300" w:lineRule="auto"/>
        <w:ind w:right="-720"/>
        <w:rPr>
          <w:rFonts w:ascii="Arial" w:hAnsi="Arial" w:cs="Arial"/>
          <w:bCs/>
          <w:sz w:val="24"/>
          <w:szCs w:val="24"/>
        </w:rPr>
      </w:pPr>
      <w:r w:rsidRPr="00B53F94">
        <w:rPr>
          <w:rFonts w:ascii="Arial" w:hAnsi="Arial" w:cs="Arial"/>
          <w:bCs/>
          <w:sz w:val="24"/>
          <w:szCs w:val="24"/>
        </w:rPr>
        <w:t>T</w:t>
      </w:r>
      <w:r w:rsidR="00527158" w:rsidRPr="00B53F94">
        <w:rPr>
          <w:rFonts w:ascii="Arial" w:hAnsi="Arial" w:cs="Arial"/>
          <w:bCs/>
          <w:sz w:val="24"/>
          <w:szCs w:val="24"/>
        </w:rPr>
        <w:t>his course provide</w:t>
      </w:r>
      <w:r w:rsidR="009067AD" w:rsidRPr="00B53F94">
        <w:rPr>
          <w:rFonts w:ascii="Arial" w:hAnsi="Arial" w:cs="Arial"/>
          <w:bCs/>
          <w:sz w:val="24"/>
          <w:szCs w:val="24"/>
        </w:rPr>
        <w:t xml:space="preserve">s </w:t>
      </w:r>
      <w:r w:rsidR="00527158" w:rsidRPr="00B53F94">
        <w:rPr>
          <w:rFonts w:ascii="Arial" w:hAnsi="Arial" w:cs="Arial"/>
          <w:bCs/>
          <w:sz w:val="24"/>
          <w:szCs w:val="24"/>
        </w:rPr>
        <w:t xml:space="preserve">an overview of research methodology and the process of conducting </w:t>
      </w:r>
      <w:r w:rsidR="001C5014" w:rsidRPr="00B53F94">
        <w:rPr>
          <w:rFonts w:ascii="Arial" w:hAnsi="Arial" w:cs="Arial"/>
          <w:bCs/>
          <w:sz w:val="24"/>
          <w:szCs w:val="24"/>
        </w:rPr>
        <w:t xml:space="preserve">social </w:t>
      </w:r>
      <w:r w:rsidR="00527158" w:rsidRPr="00B53F94">
        <w:rPr>
          <w:rFonts w:ascii="Arial" w:hAnsi="Arial" w:cs="Arial"/>
          <w:bCs/>
          <w:sz w:val="24"/>
          <w:szCs w:val="24"/>
        </w:rPr>
        <w:t xml:space="preserve">research in </w:t>
      </w:r>
      <w:r w:rsidR="001C5014" w:rsidRPr="00B53F94">
        <w:rPr>
          <w:rFonts w:ascii="Arial" w:hAnsi="Arial" w:cs="Arial"/>
          <w:bCs/>
          <w:sz w:val="24"/>
          <w:szCs w:val="24"/>
        </w:rPr>
        <w:t>academic and non-academic settings</w:t>
      </w:r>
      <w:r w:rsidR="00527158" w:rsidRPr="00B53F94">
        <w:rPr>
          <w:rFonts w:ascii="Arial" w:hAnsi="Arial" w:cs="Arial"/>
          <w:bCs/>
          <w:sz w:val="24"/>
          <w:szCs w:val="24"/>
        </w:rPr>
        <w:t xml:space="preserve">. </w:t>
      </w:r>
      <w:r w:rsidR="004539B2" w:rsidRPr="00B53F94">
        <w:rPr>
          <w:rFonts w:ascii="Arial" w:hAnsi="Arial" w:cs="Arial"/>
          <w:color w:val="000000"/>
          <w:sz w:val="24"/>
          <w:szCs w:val="24"/>
        </w:rPr>
        <w:t xml:space="preserve">Students will learn skills necessary to become a competent researcher when working with qualitative, experiment and survey data. </w:t>
      </w:r>
      <w:r w:rsidR="004539B2" w:rsidRPr="00B53F94">
        <w:rPr>
          <w:rFonts w:ascii="Arial" w:hAnsi="Arial" w:cs="Arial"/>
          <w:bCs/>
          <w:sz w:val="24"/>
          <w:szCs w:val="24"/>
        </w:rPr>
        <w:t xml:space="preserve">They </w:t>
      </w:r>
      <w:r w:rsidR="00527158" w:rsidRPr="00B53F94">
        <w:rPr>
          <w:rFonts w:ascii="Arial" w:hAnsi="Arial" w:cs="Arial"/>
          <w:bCs/>
          <w:sz w:val="24"/>
          <w:szCs w:val="24"/>
        </w:rPr>
        <w:t xml:space="preserve">will </w:t>
      </w:r>
      <w:r w:rsidR="004539B2" w:rsidRPr="00B53F94">
        <w:rPr>
          <w:rFonts w:ascii="Arial" w:hAnsi="Arial" w:cs="Arial"/>
          <w:bCs/>
          <w:sz w:val="24"/>
          <w:szCs w:val="24"/>
        </w:rPr>
        <w:t xml:space="preserve">be exposed to </w:t>
      </w:r>
      <w:r w:rsidRPr="00B53F94">
        <w:rPr>
          <w:rFonts w:ascii="Arial" w:hAnsi="Arial" w:cs="Arial"/>
          <w:bCs/>
          <w:sz w:val="24"/>
          <w:szCs w:val="24"/>
        </w:rPr>
        <w:t xml:space="preserve">a </w:t>
      </w:r>
      <w:r w:rsidR="00527158" w:rsidRPr="00B53F94">
        <w:rPr>
          <w:rFonts w:ascii="Arial" w:hAnsi="Arial" w:cs="Arial"/>
          <w:bCs/>
          <w:sz w:val="24"/>
          <w:szCs w:val="24"/>
        </w:rPr>
        <w:t>variety of topics relating to research methods including qualitative interviews, field research (also known as participant observation), ethical issues in social research, experimental designs, survey research, qualitative and quantitative sampling, measures of central tendency and dispersion, hypothesis testing, and inferential statistics.</w:t>
      </w:r>
      <w:r w:rsidR="007E58D5" w:rsidRPr="00B53F94">
        <w:rPr>
          <w:rFonts w:ascii="Arial" w:hAnsi="Arial" w:cs="Arial"/>
          <w:bCs/>
          <w:sz w:val="24"/>
          <w:szCs w:val="24"/>
        </w:rPr>
        <w:t xml:space="preserve"> They will also be exposed to perspectives on Indigenous research and methodologies in relation to learning and knowledge creation in Canadian higher education institutions.</w:t>
      </w:r>
      <w:r w:rsidR="00527158" w:rsidRPr="00B53F94">
        <w:rPr>
          <w:rFonts w:ascii="Arial" w:hAnsi="Arial" w:cs="Arial"/>
          <w:bCs/>
          <w:sz w:val="24"/>
          <w:szCs w:val="24"/>
        </w:rPr>
        <w:t xml:space="preserve"> </w:t>
      </w:r>
    </w:p>
    <w:p w14:paraId="3B47B46D" w14:textId="083CCD72" w:rsidR="00361C61" w:rsidRPr="00B53F94" w:rsidRDefault="00361C61" w:rsidP="005943F3">
      <w:pPr>
        <w:spacing w:line="300" w:lineRule="auto"/>
        <w:ind w:right="-720"/>
        <w:rPr>
          <w:rFonts w:ascii="Arial" w:hAnsi="Arial" w:cs="Arial"/>
          <w:bCs/>
          <w:sz w:val="24"/>
          <w:szCs w:val="24"/>
        </w:rPr>
      </w:pPr>
    </w:p>
    <w:p w14:paraId="457803E2" w14:textId="2A99F406" w:rsidR="00C7191E" w:rsidRPr="00B53F94" w:rsidRDefault="009067AD" w:rsidP="005943F3">
      <w:pPr>
        <w:spacing w:line="300" w:lineRule="auto"/>
        <w:ind w:right="-720" w:firstLine="720"/>
        <w:rPr>
          <w:rFonts w:ascii="Arial" w:hAnsi="Arial" w:cs="Arial"/>
          <w:bCs/>
          <w:sz w:val="24"/>
          <w:szCs w:val="24"/>
        </w:rPr>
      </w:pPr>
      <w:r w:rsidRPr="00B53F94">
        <w:rPr>
          <w:rFonts w:ascii="Arial" w:hAnsi="Arial" w:cs="Arial"/>
          <w:color w:val="000000"/>
          <w:sz w:val="24"/>
          <w:szCs w:val="24"/>
        </w:rPr>
        <w:t>Through the use</w:t>
      </w:r>
      <w:r w:rsidRPr="00B53F94">
        <w:rPr>
          <w:rFonts w:ascii="Arial" w:hAnsi="Arial" w:cs="Arial"/>
          <w:bCs/>
          <w:sz w:val="24"/>
          <w:szCs w:val="24"/>
        </w:rPr>
        <w:t xml:space="preserve"> innovative and cutting-edge software students will learn how to analyze complex datasets to make a meaningful impact on the social world. </w:t>
      </w:r>
      <w:r w:rsidR="007939BE" w:rsidRPr="00B53F94">
        <w:rPr>
          <w:rFonts w:ascii="Arial" w:hAnsi="Arial" w:cs="Arial"/>
          <w:color w:val="000000"/>
          <w:sz w:val="24"/>
          <w:szCs w:val="24"/>
        </w:rPr>
        <w:t xml:space="preserve">They will be responsible for creating </w:t>
      </w:r>
      <w:r w:rsidRPr="00B53F94">
        <w:rPr>
          <w:rFonts w:ascii="Arial" w:hAnsi="Arial" w:cs="Arial"/>
          <w:color w:val="000000"/>
          <w:sz w:val="24"/>
          <w:szCs w:val="24"/>
        </w:rPr>
        <w:t xml:space="preserve">a </w:t>
      </w:r>
      <w:r w:rsidR="0026309D" w:rsidRPr="00B53F94">
        <w:rPr>
          <w:rFonts w:ascii="Arial" w:hAnsi="Arial" w:cs="Arial"/>
          <w:color w:val="000000"/>
          <w:sz w:val="24"/>
          <w:szCs w:val="24"/>
        </w:rPr>
        <w:t>research report</w:t>
      </w:r>
      <w:r w:rsidRPr="00B53F94">
        <w:rPr>
          <w:rFonts w:ascii="Arial" w:hAnsi="Arial" w:cs="Arial"/>
          <w:color w:val="000000"/>
          <w:sz w:val="24"/>
          <w:szCs w:val="24"/>
        </w:rPr>
        <w:t xml:space="preserve"> using real data</w:t>
      </w:r>
      <w:r w:rsidR="000A3E70" w:rsidRPr="00B53F94">
        <w:rPr>
          <w:rFonts w:ascii="Arial" w:hAnsi="Arial" w:cs="Arial"/>
          <w:color w:val="000000"/>
          <w:sz w:val="24"/>
          <w:szCs w:val="24"/>
        </w:rPr>
        <w:t xml:space="preserve"> that contains information on a variety of social topics (e.g., crime, health, equity diversity, &amp; inclusion). This project </w:t>
      </w:r>
      <w:r w:rsidR="0068669E" w:rsidRPr="00B53F94">
        <w:rPr>
          <w:rFonts w:ascii="Arial" w:hAnsi="Arial" w:cs="Arial"/>
          <w:bCs/>
          <w:sz w:val="24"/>
          <w:szCs w:val="24"/>
        </w:rPr>
        <w:t xml:space="preserve">will provide </w:t>
      </w:r>
      <w:r w:rsidR="000505A8" w:rsidRPr="00B53F94">
        <w:rPr>
          <w:rFonts w:ascii="Arial" w:hAnsi="Arial" w:cs="Arial"/>
          <w:bCs/>
          <w:sz w:val="24"/>
          <w:szCs w:val="24"/>
        </w:rPr>
        <w:t xml:space="preserve">them with </w:t>
      </w:r>
      <w:r w:rsidR="00527158" w:rsidRPr="00B53F94">
        <w:rPr>
          <w:rFonts w:ascii="Arial" w:hAnsi="Arial" w:cs="Arial"/>
          <w:bCs/>
          <w:sz w:val="24"/>
          <w:szCs w:val="24"/>
        </w:rPr>
        <w:t xml:space="preserve">an opportunity to demonstrate </w:t>
      </w:r>
      <w:r w:rsidR="00361C61" w:rsidRPr="00B53F94">
        <w:rPr>
          <w:rFonts w:ascii="Arial" w:hAnsi="Arial" w:cs="Arial"/>
          <w:bCs/>
          <w:sz w:val="24"/>
          <w:szCs w:val="24"/>
        </w:rPr>
        <w:t xml:space="preserve">their </w:t>
      </w:r>
      <w:r w:rsidR="00527158" w:rsidRPr="00B53F94">
        <w:rPr>
          <w:rFonts w:ascii="Arial" w:hAnsi="Arial" w:cs="Arial"/>
          <w:bCs/>
          <w:sz w:val="24"/>
          <w:szCs w:val="24"/>
        </w:rPr>
        <w:t xml:space="preserve">writing and research related skills </w:t>
      </w:r>
      <w:r w:rsidR="0026309D" w:rsidRPr="00B53F94">
        <w:rPr>
          <w:rFonts w:ascii="Arial" w:hAnsi="Arial" w:cs="Arial"/>
          <w:bCs/>
          <w:sz w:val="24"/>
          <w:szCs w:val="24"/>
        </w:rPr>
        <w:t xml:space="preserve">to </w:t>
      </w:r>
      <w:r w:rsidR="00527158" w:rsidRPr="00B53F94">
        <w:rPr>
          <w:rFonts w:ascii="Arial" w:hAnsi="Arial" w:cs="Arial"/>
          <w:bCs/>
          <w:sz w:val="24"/>
          <w:szCs w:val="24"/>
        </w:rPr>
        <w:t>create a journal article</w:t>
      </w:r>
      <w:r w:rsidR="00361C61" w:rsidRPr="00B53F94">
        <w:rPr>
          <w:rFonts w:ascii="Arial" w:hAnsi="Arial" w:cs="Arial"/>
          <w:bCs/>
          <w:sz w:val="24"/>
          <w:szCs w:val="24"/>
        </w:rPr>
        <w:t>/</w:t>
      </w:r>
      <w:r w:rsidR="00C66F5D" w:rsidRPr="00B53F94">
        <w:rPr>
          <w:rFonts w:ascii="Arial" w:hAnsi="Arial" w:cs="Arial"/>
          <w:bCs/>
          <w:sz w:val="24"/>
          <w:szCs w:val="24"/>
        </w:rPr>
        <w:t>policy report</w:t>
      </w:r>
      <w:r w:rsidR="00527158" w:rsidRPr="00B53F94">
        <w:rPr>
          <w:rFonts w:ascii="Arial" w:hAnsi="Arial" w:cs="Arial"/>
          <w:bCs/>
          <w:sz w:val="24"/>
          <w:szCs w:val="24"/>
        </w:rPr>
        <w:t xml:space="preserve"> </w:t>
      </w:r>
      <w:r w:rsidR="000505A8" w:rsidRPr="00B53F94">
        <w:rPr>
          <w:rFonts w:ascii="Arial" w:hAnsi="Arial" w:cs="Arial"/>
          <w:bCs/>
          <w:sz w:val="24"/>
          <w:szCs w:val="24"/>
        </w:rPr>
        <w:t>with practical real-life implications</w:t>
      </w:r>
      <w:r w:rsidR="00527158" w:rsidRPr="00B53F94">
        <w:rPr>
          <w:rFonts w:ascii="Arial" w:hAnsi="Arial" w:cs="Arial"/>
          <w:bCs/>
          <w:sz w:val="24"/>
          <w:szCs w:val="24"/>
        </w:rPr>
        <w:t>.</w:t>
      </w:r>
      <w:r w:rsidR="0068669E" w:rsidRPr="00B53F94">
        <w:rPr>
          <w:rFonts w:ascii="Arial" w:hAnsi="Arial" w:cs="Arial"/>
          <w:bCs/>
          <w:sz w:val="24"/>
          <w:szCs w:val="24"/>
        </w:rPr>
        <w:t xml:space="preserve"> S</w:t>
      </w:r>
      <w:r w:rsidR="0068784B" w:rsidRPr="00B53F94">
        <w:rPr>
          <w:rFonts w:ascii="Arial" w:hAnsi="Arial" w:cs="Arial"/>
          <w:bCs/>
          <w:sz w:val="24"/>
          <w:szCs w:val="24"/>
        </w:rPr>
        <w:t xml:space="preserve">tudents will </w:t>
      </w:r>
      <w:r w:rsidR="000505A8" w:rsidRPr="00B53F94">
        <w:rPr>
          <w:rFonts w:ascii="Arial" w:hAnsi="Arial" w:cs="Arial"/>
          <w:bCs/>
          <w:sz w:val="24"/>
          <w:szCs w:val="24"/>
        </w:rPr>
        <w:t xml:space="preserve">also </w:t>
      </w:r>
      <w:r w:rsidR="0068784B" w:rsidRPr="00B53F94">
        <w:rPr>
          <w:rFonts w:ascii="Arial" w:hAnsi="Arial" w:cs="Arial"/>
          <w:bCs/>
          <w:sz w:val="24"/>
          <w:szCs w:val="24"/>
        </w:rPr>
        <w:t xml:space="preserve">gain experience </w:t>
      </w:r>
      <w:r w:rsidR="000505A8" w:rsidRPr="00B53F94">
        <w:rPr>
          <w:rFonts w:ascii="Arial" w:hAnsi="Arial" w:cs="Arial"/>
          <w:bCs/>
          <w:sz w:val="24"/>
          <w:szCs w:val="24"/>
        </w:rPr>
        <w:t xml:space="preserve">using a variety </w:t>
      </w:r>
      <w:r w:rsidR="001C5014" w:rsidRPr="00B53F94">
        <w:rPr>
          <w:rFonts w:ascii="Arial" w:hAnsi="Arial" w:cs="Arial"/>
          <w:bCs/>
          <w:sz w:val="24"/>
          <w:szCs w:val="24"/>
        </w:rPr>
        <w:t xml:space="preserve">of </w:t>
      </w:r>
      <w:r w:rsidR="0068784B" w:rsidRPr="00B53F94">
        <w:rPr>
          <w:rFonts w:ascii="Arial" w:hAnsi="Arial" w:cs="Arial"/>
          <w:bCs/>
          <w:sz w:val="24"/>
          <w:szCs w:val="24"/>
        </w:rPr>
        <w:t xml:space="preserve">computer software </w:t>
      </w:r>
      <w:r w:rsidR="001C5014" w:rsidRPr="00B53F94">
        <w:rPr>
          <w:rFonts w:ascii="Arial" w:hAnsi="Arial" w:cs="Arial"/>
          <w:bCs/>
          <w:sz w:val="24"/>
          <w:szCs w:val="24"/>
        </w:rPr>
        <w:t xml:space="preserve">packages for </w:t>
      </w:r>
      <w:r w:rsidR="0068784B" w:rsidRPr="00B53F94">
        <w:rPr>
          <w:rFonts w:ascii="Arial" w:hAnsi="Arial" w:cs="Arial"/>
          <w:bCs/>
          <w:sz w:val="24"/>
          <w:szCs w:val="24"/>
        </w:rPr>
        <w:t>qualitative (NVivo) and quantitative (SPSS</w:t>
      </w:r>
      <w:r w:rsidR="001C5014" w:rsidRPr="00B53F94">
        <w:rPr>
          <w:rFonts w:ascii="Arial" w:hAnsi="Arial" w:cs="Arial"/>
          <w:bCs/>
          <w:sz w:val="24"/>
          <w:szCs w:val="24"/>
        </w:rPr>
        <w:t xml:space="preserve"> &amp; R</w:t>
      </w:r>
      <w:r w:rsidR="0068784B" w:rsidRPr="00B53F94">
        <w:rPr>
          <w:rFonts w:ascii="Arial" w:hAnsi="Arial" w:cs="Arial"/>
          <w:bCs/>
          <w:sz w:val="24"/>
          <w:szCs w:val="24"/>
        </w:rPr>
        <w:t>) data analyses</w:t>
      </w:r>
      <w:r w:rsidR="001C5014" w:rsidRPr="00B53F94">
        <w:rPr>
          <w:rFonts w:ascii="Arial" w:hAnsi="Arial" w:cs="Arial"/>
          <w:bCs/>
          <w:sz w:val="24"/>
          <w:szCs w:val="24"/>
        </w:rPr>
        <w:t xml:space="preserve"> as well as data visualization (Tableau)</w:t>
      </w:r>
      <w:r w:rsidR="0068784B" w:rsidRPr="00B53F94">
        <w:rPr>
          <w:rFonts w:ascii="Arial" w:hAnsi="Arial" w:cs="Arial"/>
          <w:bCs/>
          <w:sz w:val="24"/>
          <w:szCs w:val="24"/>
        </w:rPr>
        <w:t>.</w:t>
      </w:r>
      <w:r w:rsidR="00757AB9" w:rsidRPr="00B53F94">
        <w:rPr>
          <w:rFonts w:ascii="Arial" w:hAnsi="Arial" w:cs="Arial"/>
          <w:bCs/>
          <w:sz w:val="24"/>
          <w:szCs w:val="24"/>
        </w:rPr>
        <w:t xml:space="preserve"> </w:t>
      </w:r>
      <w:r w:rsidR="0068669E" w:rsidRPr="00B53F94">
        <w:rPr>
          <w:rFonts w:ascii="Arial" w:hAnsi="Arial" w:cs="Arial"/>
          <w:bCs/>
          <w:sz w:val="24"/>
          <w:szCs w:val="24"/>
        </w:rPr>
        <w:t>With respect to quantitative methods, students</w:t>
      </w:r>
      <w:r w:rsidR="0026309D" w:rsidRPr="00B53F94">
        <w:rPr>
          <w:rFonts w:ascii="Arial" w:hAnsi="Arial" w:cs="Arial"/>
          <w:color w:val="000000"/>
          <w:sz w:val="24"/>
          <w:szCs w:val="24"/>
        </w:rPr>
        <w:t xml:space="preserve"> will </w:t>
      </w:r>
      <w:r w:rsidR="0068669E" w:rsidRPr="00B53F94">
        <w:rPr>
          <w:rFonts w:ascii="Arial" w:hAnsi="Arial" w:cs="Arial"/>
          <w:color w:val="000000"/>
          <w:sz w:val="24"/>
          <w:szCs w:val="24"/>
        </w:rPr>
        <w:t xml:space="preserve">be introduced to common statistical procedures </w:t>
      </w:r>
      <w:r w:rsidRPr="00B53F94">
        <w:rPr>
          <w:rFonts w:ascii="Arial" w:hAnsi="Arial" w:cs="Arial"/>
          <w:color w:val="000000"/>
          <w:sz w:val="24"/>
          <w:szCs w:val="24"/>
        </w:rPr>
        <w:t xml:space="preserve">and receive an introduction on </w:t>
      </w:r>
      <w:r w:rsidR="00D41720" w:rsidRPr="00B53F94">
        <w:rPr>
          <w:rFonts w:ascii="Arial" w:hAnsi="Arial" w:cs="Arial"/>
          <w:color w:val="000000"/>
          <w:sz w:val="24"/>
          <w:szCs w:val="24"/>
        </w:rPr>
        <w:t>how to</w:t>
      </w:r>
      <w:r w:rsidR="0026309D" w:rsidRPr="00B53F94">
        <w:rPr>
          <w:rFonts w:ascii="Arial" w:hAnsi="Arial" w:cs="Arial"/>
          <w:color w:val="000000"/>
          <w:sz w:val="24"/>
          <w:szCs w:val="24"/>
        </w:rPr>
        <w:t xml:space="preserve"> use </w:t>
      </w:r>
      <w:r w:rsidR="007939BE" w:rsidRPr="00B53F94">
        <w:rPr>
          <w:rFonts w:ascii="Arial" w:hAnsi="Arial" w:cs="Arial"/>
          <w:color w:val="000000"/>
          <w:sz w:val="24"/>
          <w:szCs w:val="24"/>
        </w:rPr>
        <w:t>artificial intelligence (</w:t>
      </w:r>
      <w:r w:rsidR="0026309D" w:rsidRPr="00B53F94">
        <w:rPr>
          <w:rFonts w:ascii="Arial" w:hAnsi="Arial" w:cs="Arial"/>
          <w:color w:val="000000"/>
          <w:sz w:val="24"/>
          <w:szCs w:val="24"/>
        </w:rPr>
        <w:t>AI</w:t>
      </w:r>
      <w:r w:rsidR="007939BE" w:rsidRPr="00B53F94">
        <w:rPr>
          <w:rFonts w:ascii="Arial" w:hAnsi="Arial" w:cs="Arial"/>
          <w:color w:val="000000"/>
          <w:sz w:val="24"/>
          <w:szCs w:val="24"/>
        </w:rPr>
        <w:t>)</w:t>
      </w:r>
      <w:r w:rsidR="0026309D" w:rsidRPr="00B53F94">
        <w:rPr>
          <w:rFonts w:ascii="Arial" w:hAnsi="Arial" w:cs="Arial"/>
          <w:color w:val="000000"/>
          <w:sz w:val="24"/>
          <w:szCs w:val="24"/>
        </w:rPr>
        <w:t xml:space="preserve"> and machine learning to assist </w:t>
      </w:r>
      <w:r w:rsidR="00361C61" w:rsidRPr="00B53F94">
        <w:rPr>
          <w:rFonts w:ascii="Arial" w:hAnsi="Arial" w:cs="Arial"/>
          <w:color w:val="000000"/>
          <w:sz w:val="24"/>
          <w:szCs w:val="24"/>
        </w:rPr>
        <w:t xml:space="preserve">them </w:t>
      </w:r>
      <w:r w:rsidR="0026309D" w:rsidRPr="00B53F94">
        <w:rPr>
          <w:rFonts w:ascii="Arial" w:hAnsi="Arial" w:cs="Arial"/>
          <w:color w:val="000000"/>
          <w:sz w:val="24"/>
          <w:szCs w:val="24"/>
        </w:rPr>
        <w:t xml:space="preserve">in data collection and </w:t>
      </w:r>
      <w:r w:rsidR="00361C61" w:rsidRPr="00B53F94">
        <w:rPr>
          <w:rFonts w:ascii="Arial" w:hAnsi="Arial" w:cs="Arial"/>
          <w:color w:val="000000"/>
          <w:sz w:val="24"/>
          <w:szCs w:val="24"/>
        </w:rPr>
        <w:t xml:space="preserve">statistical programming. </w:t>
      </w:r>
      <w:r w:rsidR="007939BE" w:rsidRPr="00B53F94">
        <w:rPr>
          <w:rFonts w:ascii="Arial" w:hAnsi="Arial" w:cs="Arial"/>
          <w:color w:val="000000"/>
          <w:sz w:val="24"/>
          <w:szCs w:val="24"/>
        </w:rPr>
        <w:t xml:space="preserve">As </w:t>
      </w:r>
      <w:r w:rsidR="007939BE" w:rsidRPr="00B53F94">
        <w:rPr>
          <w:rFonts w:ascii="Arial" w:hAnsi="Arial" w:cs="Arial"/>
          <w:bCs/>
          <w:sz w:val="24"/>
          <w:szCs w:val="24"/>
        </w:rPr>
        <w:t xml:space="preserve">recent developments in computer software and AI have made advanced statistical analyses much more assessable to social science students, </w:t>
      </w:r>
      <w:r w:rsidR="007939BE" w:rsidRPr="00B53F94">
        <w:rPr>
          <w:rFonts w:ascii="Arial" w:hAnsi="Arial" w:cs="Arial"/>
          <w:color w:val="000000"/>
          <w:sz w:val="24"/>
          <w:szCs w:val="24"/>
        </w:rPr>
        <w:t>a strong background in mathematics or computer programming is not required for this course</w:t>
      </w:r>
      <w:r w:rsidR="007939BE" w:rsidRPr="00B53F94">
        <w:rPr>
          <w:rFonts w:ascii="Arial" w:hAnsi="Arial" w:cs="Arial"/>
          <w:bCs/>
          <w:sz w:val="24"/>
          <w:szCs w:val="24"/>
        </w:rPr>
        <w:t>.</w:t>
      </w:r>
    </w:p>
    <w:p w14:paraId="08398B92" w14:textId="77777777" w:rsidR="001A3A3F" w:rsidRPr="00B53F94" w:rsidRDefault="001A3A3F" w:rsidP="005943F3">
      <w:pPr>
        <w:spacing w:line="300" w:lineRule="auto"/>
        <w:ind w:right="-720" w:firstLine="720"/>
        <w:rPr>
          <w:rFonts w:ascii="Arial" w:hAnsi="Arial" w:cs="Arial"/>
          <w:bCs/>
          <w:sz w:val="24"/>
          <w:szCs w:val="24"/>
        </w:rPr>
      </w:pPr>
    </w:p>
    <w:p w14:paraId="25D60C00" w14:textId="5655FAF3" w:rsidR="00527158" w:rsidRPr="00B53F94" w:rsidRDefault="00527158" w:rsidP="005943F3">
      <w:pPr>
        <w:spacing w:line="300" w:lineRule="auto"/>
        <w:ind w:right="-720"/>
        <w:rPr>
          <w:rFonts w:ascii="Arial" w:hAnsi="Arial" w:cs="Arial"/>
          <w:bCs/>
          <w:sz w:val="24"/>
          <w:szCs w:val="24"/>
        </w:rPr>
      </w:pPr>
      <w:r w:rsidRPr="00B53F94">
        <w:rPr>
          <w:rFonts w:ascii="Arial" w:hAnsi="Arial" w:cs="Arial"/>
          <w:b/>
          <w:bCs/>
          <w:color w:val="000000"/>
          <w:sz w:val="24"/>
          <w:szCs w:val="24"/>
        </w:rPr>
        <w:t>Please note:  Due to the complex</w:t>
      </w:r>
      <w:r w:rsidR="004539B2" w:rsidRPr="00B53F94">
        <w:rPr>
          <w:rFonts w:ascii="Arial" w:hAnsi="Arial" w:cs="Arial"/>
          <w:b/>
          <w:bCs/>
          <w:color w:val="000000"/>
          <w:sz w:val="24"/>
          <w:szCs w:val="24"/>
        </w:rPr>
        <w:t xml:space="preserve">ity </w:t>
      </w:r>
      <w:r w:rsidRPr="00B53F94">
        <w:rPr>
          <w:rFonts w:ascii="Arial" w:hAnsi="Arial" w:cs="Arial"/>
          <w:b/>
          <w:bCs/>
          <w:color w:val="000000"/>
          <w:sz w:val="24"/>
          <w:szCs w:val="24"/>
        </w:rPr>
        <w:t xml:space="preserve">of the </w:t>
      </w:r>
      <w:r w:rsidR="00B85EA4" w:rsidRPr="00B53F94">
        <w:rPr>
          <w:rFonts w:ascii="Arial" w:hAnsi="Arial" w:cs="Arial"/>
          <w:b/>
          <w:bCs/>
          <w:color w:val="000000"/>
          <w:sz w:val="24"/>
          <w:szCs w:val="24"/>
        </w:rPr>
        <w:t>research project</w:t>
      </w:r>
      <w:r w:rsidRPr="00B53F94">
        <w:rPr>
          <w:rFonts w:ascii="Arial" w:hAnsi="Arial" w:cs="Arial"/>
          <w:b/>
          <w:bCs/>
          <w:color w:val="000000"/>
          <w:sz w:val="24"/>
          <w:szCs w:val="24"/>
        </w:rPr>
        <w:t xml:space="preserve">, this class is not recommended for students in first year.  </w:t>
      </w:r>
      <w:r w:rsidR="00F0729D" w:rsidRPr="00B53F94">
        <w:rPr>
          <w:rFonts w:ascii="Arial" w:hAnsi="Arial" w:cs="Arial"/>
          <w:b/>
          <w:bCs/>
          <w:color w:val="000000"/>
          <w:sz w:val="24"/>
          <w:szCs w:val="24"/>
        </w:rPr>
        <w:t>A</w:t>
      </w:r>
      <w:r w:rsidRPr="00B53F94">
        <w:rPr>
          <w:rFonts w:ascii="Arial" w:hAnsi="Arial" w:cs="Arial"/>
          <w:b/>
          <w:bCs/>
          <w:color w:val="000000"/>
          <w:sz w:val="24"/>
          <w:szCs w:val="24"/>
        </w:rPr>
        <w:t xml:space="preserve">ttending class is extremely important, almost vital, </w:t>
      </w:r>
      <w:r w:rsidR="006A16B7" w:rsidRPr="00B53F94">
        <w:rPr>
          <w:rFonts w:ascii="Arial" w:hAnsi="Arial" w:cs="Arial"/>
          <w:b/>
          <w:bCs/>
          <w:color w:val="000000"/>
          <w:sz w:val="24"/>
          <w:szCs w:val="24"/>
        </w:rPr>
        <w:t>to</w:t>
      </w:r>
      <w:r w:rsidRPr="00B53F94">
        <w:rPr>
          <w:rFonts w:ascii="Arial" w:hAnsi="Arial" w:cs="Arial"/>
          <w:b/>
          <w:bCs/>
          <w:color w:val="000000"/>
          <w:sz w:val="24"/>
          <w:szCs w:val="24"/>
        </w:rPr>
        <w:t xml:space="preserve"> understand how to complete the </w:t>
      </w:r>
      <w:r w:rsidR="00B85EA4" w:rsidRPr="00B53F94">
        <w:rPr>
          <w:rFonts w:ascii="Arial" w:hAnsi="Arial" w:cs="Arial"/>
          <w:b/>
          <w:bCs/>
          <w:color w:val="000000"/>
          <w:sz w:val="24"/>
          <w:szCs w:val="24"/>
        </w:rPr>
        <w:t>research project</w:t>
      </w:r>
      <w:r w:rsidRPr="00B53F94">
        <w:rPr>
          <w:rFonts w:ascii="Arial" w:hAnsi="Arial" w:cs="Arial"/>
          <w:b/>
          <w:bCs/>
          <w:color w:val="000000"/>
          <w:sz w:val="24"/>
          <w:szCs w:val="24"/>
        </w:rPr>
        <w:t xml:space="preserve">.  We aim to assist everyone in SOAN 2120 as much as possible; however, as there are many students enrolled in this course, we are unable to re-teach an entire lecture to </w:t>
      </w:r>
      <w:r w:rsidRPr="00B53F94">
        <w:rPr>
          <w:rFonts w:ascii="Arial" w:hAnsi="Arial" w:cs="Arial"/>
          <w:b/>
          <w:bCs/>
          <w:color w:val="000000"/>
          <w:sz w:val="24"/>
          <w:szCs w:val="24"/>
        </w:rPr>
        <w:lastRenderedPageBreak/>
        <w:t xml:space="preserve">students who miss class.  So please do your best to attend all classes.  If you plan to take this course and not attend class: May the </w:t>
      </w:r>
      <w:proofErr w:type="gramStart"/>
      <w:r w:rsidR="009B2D22" w:rsidRPr="00B53F94">
        <w:rPr>
          <w:rFonts w:ascii="Arial" w:hAnsi="Arial" w:cs="Arial"/>
          <w:b/>
          <w:bCs/>
          <w:color w:val="000000"/>
          <w:sz w:val="24"/>
          <w:szCs w:val="24"/>
        </w:rPr>
        <w:t>f</w:t>
      </w:r>
      <w:r w:rsidRPr="00B53F94">
        <w:rPr>
          <w:rFonts w:ascii="Arial" w:hAnsi="Arial" w:cs="Arial"/>
          <w:b/>
          <w:bCs/>
          <w:color w:val="000000"/>
          <w:sz w:val="24"/>
          <w:szCs w:val="24"/>
        </w:rPr>
        <w:t>orce</w:t>
      </w:r>
      <w:proofErr w:type="gramEnd"/>
      <w:r w:rsidRPr="00B53F94">
        <w:rPr>
          <w:rFonts w:ascii="Arial" w:hAnsi="Arial" w:cs="Arial"/>
          <w:b/>
          <w:bCs/>
          <w:color w:val="000000"/>
          <w:sz w:val="24"/>
          <w:szCs w:val="24"/>
        </w:rPr>
        <w:t xml:space="preserve"> be with you!</w:t>
      </w:r>
    </w:p>
    <w:bookmarkEnd w:id="1"/>
    <w:p w14:paraId="46833235" w14:textId="77777777" w:rsidR="00AF53E2" w:rsidRPr="00B53F94" w:rsidRDefault="00AF53E2" w:rsidP="005943F3">
      <w:pPr>
        <w:spacing w:line="300" w:lineRule="auto"/>
        <w:ind w:right="-720"/>
        <w:jc w:val="both"/>
        <w:rPr>
          <w:rFonts w:ascii="Arial" w:hAnsi="Arial" w:cs="Arial"/>
          <w:sz w:val="24"/>
          <w:szCs w:val="24"/>
        </w:rPr>
      </w:pPr>
    </w:p>
    <w:p w14:paraId="567D9A68" w14:textId="1D2FC89B" w:rsidR="00AF53E2" w:rsidRPr="00B53F94" w:rsidRDefault="00AF53E2" w:rsidP="005943F3">
      <w:pPr>
        <w:spacing w:line="300" w:lineRule="auto"/>
        <w:ind w:right="-720"/>
        <w:jc w:val="both"/>
        <w:rPr>
          <w:rFonts w:ascii="Arial" w:hAnsi="Arial" w:cs="Arial"/>
          <w:sz w:val="24"/>
          <w:szCs w:val="24"/>
        </w:rPr>
      </w:pPr>
      <w:r w:rsidRPr="00B53F94">
        <w:rPr>
          <w:rFonts w:ascii="Arial" w:hAnsi="Arial" w:cs="Arial"/>
          <w:sz w:val="24"/>
          <w:szCs w:val="24"/>
        </w:rPr>
        <w:t xml:space="preserve">* </w:t>
      </w:r>
      <w:r w:rsidRPr="00B53F94">
        <w:rPr>
          <w:rFonts w:ascii="Arial" w:hAnsi="Arial" w:cs="Arial"/>
          <w:b/>
          <w:bCs/>
          <w:sz w:val="24"/>
          <w:szCs w:val="24"/>
        </w:rPr>
        <w:t>IMPORTANT:</w:t>
      </w:r>
      <w:r w:rsidRPr="00B53F94">
        <w:rPr>
          <w:rFonts w:ascii="Arial" w:hAnsi="Arial" w:cs="Arial"/>
          <w:sz w:val="24"/>
          <w:szCs w:val="24"/>
        </w:rPr>
        <w:t xml:space="preserve"> The dataset for the research project is unique this </w:t>
      </w:r>
      <w:r w:rsidR="00BC26A7" w:rsidRPr="00B53F94">
        <w:rPr>
          <w:rFonts w:ascii="Arial" w:hAnsi="Arial" w:cs="Arial"/>
          <w:sz w:val="24"/>
          <w:szCs w:val="24"/>
        </w:rPr>
        <w:t>semester</w:t>
      </w:r>
      <w:r w:rsidRPr="00B53F94">
        <w:rPr>
          <w:rFonts w:ascii="Arial" w:hAnsi="Arial" w:cs="Arial"/>
          <w:sz w:val="24"/>
          <w:szCs w:val="24"/>
        </w:rPr>
        <w:t>. Students who submit a final project using the incorrect dataset will receive a grade of 0 for the final project. The dataset for the final project will be discussed in depth in class and be available on Course</w:t>
      </w:r>
      <w:r w:rsidR="00F338A7" w:rsidRPr="00B53F94">
        <w:rPr>
          <w:rFonts w:ascii="Arial" w:hAnsi="Arial" w:cs="Arial"/>
          <w:sz w:val="24"/>
          <w:szCs w:val="24"/>
        </w:rPr>
        <w:t>L</w:t>
      </w:r>
      <w:r w:rsidRPr="00B53F94">
        <w:rPr>
          <w:rFonts w:ascii="Arial" w:hAnsi="Arial" w:cs="Arial"/>
          <w:sz w:val="24"/>
          <w:szCs w:val="24"/>
        </w:rPr>
        <w:t>ink.</w:t>
      </w:r>
      <w:r w:rsidR="00757AB9" w:rsidRPr="00B53F94">
        <w:rPr>
          <w:rFonts w:ascii="Arial" w:hAnsi="Arial" w:cs="Arial"/>
          <w:sz w:val="24"/>
          <w:szCs w:val="24"/>
        </w:rPr>
        <w:t xml:space="preserve"> </w:t>
      </w:r>
      <w:r w:rsidR="00757AB9" w:rsidRPr="00B53F94">
        <w:rPr>
          <w:rFonts w:ascii="Arial" w:hAnsi="Arial" w:cs="Arial"/>
          <w:bCs/>
          <w:sz w:val="24"/>
          <w:szCs w:val="24"/>
        </w:rPr>
        <w:t>The expectations for this assignment will be discussed more thoroughly in class.</w:t>
      </w:r>
      <w:r w:rsidR="00985C01" w:rsidRPr="00B53F94">
        <w:rPr>
          <w:rFonts w:ascii="Arial" w:hAnsi="Arial" w:cs="Arial"/>
          <w:bCs/>
          <w:sz w:val="24"/>
          <w:szCs w:val="24"/>
        </w:rPr>
        <w:t xml:space="preserve"> If you miss a component of this course (e.g., the NVivo assignment) you will not receive a zero on that assignment. Instead</w:t>
      </w:r>
      <w:r w:rsidR="00BF580A" w:rsidRPr="00B53F94">
        <w:rPr>
          <w:rFonts w:ascii="Arial" w:hAnsi="Arial" w:cs="Arial"/>
          <w:bCs/>
          <w:sz w:val="24"/>
          <w:szCs w:val="24"/>
        </w:rPr>
        <w:t>,</w:t>
      </w:r>
      <w:r w:rsidR="00985C01" w:rsidRPr="00B53F94">
        <w:rPr>
          <w:rFonts w:ascii="Arial" w:hAnsi="Arial" w:cs="Arial"/>
          <w:bCs/>
          <w:sz w:val="24"/>
          <w:szCs w:val="24"/>
        </w:rPr>
        <w:t xml:space="preserve"> the assignment will be reweighted into the Research Project (i.e., the research project will be worth 50 percent).</w:t>
      </w:r>
    </w:p>
    <w:p w14:paraId="1D47B9BA" w14:textId="77777777" w:rsidR="00946B50" w:rsidRPr="00B53F94" w:rsidRDefault="00F90798" w:rsidP="005943F3">
      <w:pPr>
        <w:spacing w:line="300" w:lineRule="auto"/>
        <w:ind w:right="-720"/>
        <w:jc w:val="both"/>
        <w:rPr>
          <w:rFonts w:ascii="Arial" w:hAnsi="Arial" w:cs="Arial"/>
          <w:color w:val="2C2727"/>
          <w:sz w:val="24"/>
          <w:szCs w:val="24"/>
        </w:rPr>
      </w:pPr>
      <w:r w:rsidRPr="00B53F94">
        <w:rPr>
          <w:rFonts w:ascii="Arial" w:hAnsi="Arial" w:cs="Arial"/>
          <w:color w:val="2C2727"/>
          <w:sz w:val="24"/>
          <w:szCs w:val="24"/>
        </w:rPr>
        <w:t>Required Textbook</w:t>
      </w:r>
      <w:r w:rsidR="00946B50" w:rsidRPr="00B53F94">
        <w:rPr>
          <w:rFonts w:ascii="Arial" w:hAnsi="Arial" w:cs="Arial"/>
          <w:color w:val="2C2727"/>
          <w:sz w:val="24"/>
          <w:szCs w:val="24"/>
        </w:rPr>
        <w:t>s</w:t>
      </w:r>
      <w:r w:rsidRPr="00B53F94">
        <w:rPr>
          <w:rFonts w:ascii="Arial" w:hAnsi="Arial" w:cs="Arial"/>
          <w:color w:val="2C2727"/>
          <w:sz w:val="24"/>
          <w:szCs w:val="24"/>
        </w:rPr>
        <w:t xml:space="preserve"> </w:t>
      </w:r>
    </w:p>
    <w:p w14:paraId="53135175" w14:textId="76D9D184" w:rsidR="00635D97" w:rsidRPr="00B53F94" w:rsidRDefault="00F90798" w:rsidP="005943F3">
      <w:pPr>
        <w:spacing w:line="300" w:lineRule="auto"/>
        <w:ind w:right="-720"/>
        <w:jc w:val="both"/>
        <w:rPr>
          <w:rFonts w:ascii="Arial" w:hAnsi="Arial" w:cs="Arial"/>
          <w:color w:val="2C2727"/>
          <w:sz w:val="24"/>
          <w:szCs w:val="24"/>
        </w:rPr>
      </w:pPr>
      <w:r w:rsidRPr="00B53F94">
        <w:rPr>
          <w:rFonts w:ascii="Arial" w:hAnsi="Arial" w:cs="Arial"/>
          <w:color w:val="2C2727"/>
          <w:sz w:val="24"/>
          <w:szCs w:val="24"/>
        </w:rPr>
        <w:t>(e</w:t>
      </w:r>
      <w:r w:rsidR="00E21F2D" w:rsidRPr="00B53F94">
        <w:rPr>
          <w:rFonts w:ascii="Arial" w:hAnsi="Arial" w:cs="Arial"/>
          <w:color w:val="2C2727"/>
          <w:sz w:val="24"/>
          <w:szCs w:val="24"/>
        </w:rPr>
        <w:t>-</w:t>
      </w:r>
      <w:r w:rsidRPr="00B53F94">
        <w:rPr>
          <w:rFonts w:ascii="Arial" w:hAnsi="Arial" w:cs="Arial"/>
          <w:color w:val="2C2727"/>
          <w:sz w:val="24"/>
          <w:szCs w:val="24"/>
        </w:rPr>
        <w:t>book)</w:t>
      </w:r>
    </w:p>
    <w:p w14:paraId="3446D403" w14:textId="77777777" w:rsidR="00CE6546" w:rsidRPr="00B53F94" w:rsidRDefault="00CE6546" w:rsidP="005943F3">
      <w:pPr>
        <w:spacing w:line="300" w:lineRule="auto"/>
        <w:ind w:right="-720"/>
        <w:jc w:val="both"/>
        <w:rPr>
          <w:rFonts w:ascii="Arial" w:hAnsi="Arial" w:cs="Arial"/>
          <w:b/>
          <w:bCs/>
          <w:sz w:val="24"/>
          <w:szCs w:val="24"/>
        </w:rPr>
      </w:pPr>
    </w:p>
    <w:p w14:paraId="410BACC8" w14:textId="77777777" w:rsidR="006A16B7" w:rsidRPr="00B53F94" w:rsidRDefault="006A16B7" w:rsidP="005943F3">
      <w:pPr>
        <w:spacing w:line="300" w:lineRule="auto"/>
        <w:ind w:right="-720"/>
        <w:jc w:val="both"/>
        <w:rPr>
          <w:rFonts w:ascii="Arial" w:hAnsi="Arial" w:cs="Arial"/>
          <w:sz w:val="24"/>
          <w:szCs w:val="24"/>
        </w:rPr>
      </w:pPr>
      <w:r w:rsidRPr="00B53F94">
        <w:rPr>
          <w:rFonts w:ascii="Arial" w:hAnsi="Arial" w:cs="Arial"/>
          <w:sz w:val="24"/>
          <w:szCs w:val="24"/>
        </w:rPr>
        <w:t>Revel for Basics of Social Research, Fourth Canadian Edition -- Access Code, 4/E Lawrence W Neuman, University of Wisconsin, Whitewater; Karen Robson ISBN-13: 9780135334614</w:t>
      </w:r>
    </w:p>
    <w:p w14:paraId="620F0701" w14:textId="4FE5B61E" w:rsidR="00635D97" w:rsidRPr="00B53F94" w:rsidRDefault="00635D97" w:rsidP="005943F3">
      <w:pPr>
        <w:spacing w:line="300" w:lineRule="auto"/>
        <w:ind w:right="-720"/>
        <w:jc w:val="both"/>
        <w:rPr>
          <w:rFonts w:ascii="Arial" w:hAnsi="Arial" w:cs="Arial"/>
          <w:sz w:val="24"/>
          <w:szCs w:val="24"/>
        </w:rPr>
      </w:pPr>
    </w:p>
    <w:p w14:paraId="6B6AFEDF" w14:textId="77777777" w:rsidR="006A16B7" w:rsidRPr="00B53F94" w:rsidRDefault="006A16B7" w:rsidP="005943F3">
      <w:pPr>
        <w:spacing w:line="300" w:lineRule="auto"/>
        <w:ind w:right="-720"/>
        <w:jc w:val="both"/>
        <w:rPr>
          <w:rFonts w:ascii="Arial" w:hAnsi="Arial" w:cs="Arial"/>
          <w:sz w:val="24"/>
          <w:szCs w:val="24"/>
        </w:rPr>
      </w:pPr>
      <w:proofErr w:type="spellStart"/>
      <w:r w:rsidRPr="00B53F94">
        <w:rPr>
          <w:rFonts w:ascii="Arial" w:hAnsi="Arial" w:cs="Arial"/>
          <w:spacing w:val="3"/>
          <w:sz w:val="24"/>
          <w:szCs w:val="24"/>
          <w:shd w:val="clear" w:color="auto" w:fill="FFFFFF"/>
        </w:rPr>
        <w:t>Einmann</w:t>
      </w:r>
      <w:proofErr w:type="spellEnd"/>
      <w:r w:rsidRPr="00B53F94">
        <w:rPr>
          <w:rFonts w:ascii="Arial" w:hAnsi="Arial" w:cs="Arial"/>
          <w:spacing w:val="3"/>
          <w:sz w:val="24"/>
          <w:szCs w:val="24"/>
          <w:shd w:val="clear" w:color="auto" w:fill="FFFFFF"/>
        </w:rPr>
        <w:t>, Trisha, Dylan Reynolds, David Walters, and Laura Wright (2020). </w:t>
      </w:r>
      <w:r w:rsidRPr="00B53F94">
        <w:rPr>
          <w:rStyle w:val="Emphasis"/>
          <w:rFonts w:ascii="Arial" w:hAnsi="Arial" w:cs="Arial"/>
          <w:spacing w:val="3"/>
          <w:sz w:val="24"/>
          <w:szCs w:val="24"/>
          <w:shd w:val="clear" w:color="auto" w:fill="FFFFFF"/>
        </w:rPr>
        <w:t>Data Analyses for Qualitative and Quantitative Research</w:t>
      </w:r>
      <w:r w:rsidRPr="00B53F94">
        <w:rPr>
          <w:rFonts w:ascii="Arial" w:hAnsi="Arial" w:cs="Arial"/>
          <w:spacing w:val="3"/>
          <w:sz w:val="24"/>
          <w:szCs w:val="24"/>
          <w:shd w:val="clear" w:color="auto" w:fill="FFFFFF"/>
        </w:rPr>
        <w:t>. Pearson Education.</w:t>
      </w:r>
    </w:p>
    <w:p w14:paraId="4815678C" w14:textId="77777777" w:rsidR="006A16B7" w:rsidRPr="00B53F94" w:rsidRDefault="006A16B7" w:rsidP="005943F3">
      <w:pPr>
        <w:spacing w:line="300" w:lineRule="auto"/>
        <w:ind w:right="-720"/>
        <w:jc w:val="both"/>
        <w:rPr>
          <w:rFonts w:ascii="Arial" w:hAnsi="Arial" w:cs="Arial"/>
          <w:sz w:val="24"/>
          <w:szCs w:val="24"/>
        </w:rPr>
      </w:pPr>
    </w:p>
    <w:p w14:paraId="758C947E" w14:textId="2F125CEF" w:rsidR="00635D97" w:rsidRPr="00B53F94" w:rsidRDefault="00F90798" w:rsidP="005943F3">
      <w:pPr>
        <w:spacing w:line="300" w:lineRule="auto"/>
        <w:ind w:right="-720"/>
        <w:rPr>
          <w:rFonts w:ascii="Arial" w:hAnsi="Arial" w:cs="Arial"/>
          <w:b/>
          <w:sz w:val="24"/>
          <w:szCs w:val="24"/>
        </w:rPr>
      </w:pPr>
      <w:r w:rsidRPr="00B53F94">
        <w:rPr>
          <w:rFonts w:ascii="Arial" w:hAnsi="Arial" w:cs="Arial"/>
          <w:color w:val="2C2727"/>
          <w:sz w:val="24"/>
          <w:szCs w:val="24"/>
        </w:rPr>
        <w:t>Course Software</w:t>
      </w:r>
    </w:p>
    <w:p w14:paraId="2D298B87" w14:textId="3D2E50B9" w:rsidR="00635D97" w:rsidRPr="00B53F94" w:rsidRDefault="00635D97" w:rsidP="005943F3">
      <w:pPr>
        <w:spacing w:line="300" w:lineRule="auto"/>
        <w:ind w:right="-720"/>
        <w:rPr>
          <w:rFonts w:ascii="Arial" w:hAnsi="Arial" w:cs="Arial"/>
          <w:sz w:val="24"/>
          <w:szCs w:val="24"/>
        </w:rPr>
      </w:pPr>
      <w:r w:rsidRPr="00B53F94">
        <w:rPr>
          <w:rFonts w:ascii="Arial" w:hAnsi="Arial" w:cs="Arial"/>
          <w:sz w:val="24"/>
          <w:szCs w:val="24"/>
        </w:rPr>
        <w:t xml:space="preserve">The qualitative methods software that will be </w:t>
      </w:r>
      <w:r w:rsidR="003F0466" w:rsidRPr="00B53F94">
        <w:rPr>
          <w:rFonts w:ascii="Arial" w:hAnsi="Arial" w:cs="Arial"/>
          <w:sz w:val="24"/>
          <w:szCs w:val="24"/>
        </w:rPr>
        <w:t xml:space="preserve">explored </w:t>
      </w:r>
      <w:r w:rsidRPr="00B53F94">
        <w:rPr>
          <w:rFonts w:ascii="Arial" w:hAnsi="Arial" w:cs="Arial"/>
          <w:sz w:val="24"/>
          <w:szCs w:val="24"/>
        </w:rPr>
        <w:t>in this class is NVIVO.  The statistical software package</w:t>
      </w:r>
      <w:r w:rsidR="00946B50" w:rsidRPr="00B53F94">
        <w:rPr>
          <w:rFonts w:ascii="Arial" w:hAnsi="Arial" w:cs="Arial"/>
          <w:sz w:val="24"/>
          <w:szCs w:val="24"/>
        </w:rPr>
        <w:t>s</w:t>
      </w:r>
      <w:r w:rsidRPr="00B53F94">
        <w:rPr>
          <w:rFonts w:ascii="Arial" w:hAnsi="Arial" w:cs="Arial"/>
          <w:sz w:val="24"/>
          <w:szCs w:val="24"/>
        </w:rPr>
        <w:t xml:space="preserve"> that we will be using </w:t>
      </w:r>
      <w:r w:rsidR="00946B50" w:rsidRPr="00B53F94">
        <w:rPr>
          <w:rFonts w:ascii="Arial" w:hAnsi="Arial" w:cs="Arial"/>
          <w:sz w:val="24"/>
          <w:szCs w:val="24"/>
        </w:rPr>
        <w:t xml:space="preserve">are </w:t>
      </w:r>
      <w:r w:rsidR="00053942" w:rsidRPr="00B53F94">
        <w:rPr>
          <w:rFonts w:ascii="Arial" w:hAnsi="Arial" w:cs="Arial"/>
          <w:sz w:val="24"/>
          <w:szCs w:val="24"/>
        </w:rPr>
        <w:t xml:space="preserve">called </w:t>
      </w:r>
      <w:r w:rsidRPr="00B53F94">
        <w:rPr>
          <w:rFonts w:ascii="Arial" w:hAnsi="Arial" w:cs="Arial"/>
          <w:sz w:val="24"/>
          <w:szCs w:val="24"/>
        </w:rPr>
        <w:t>SPSS (statistical package f</w:t>
      </w:r>
      <w:r w:rsidR="00053942" w:rsidRPr="00B53F94">
        <w:rPr>
          <w:rFonts w:ascii="Arial" w:hAnsi="Arial" w:cs="Arial"/>
          <w:sz w:val="24"/>
          <w:szCs w:val="24"/>
        </w:rPr>
        <w:t>or the social sciences)</w:t>
      </w:r>
      <w:r w:rsidR="00946B50" w:rsidRPr="00B53F94">
        <w:rPr>
          <w:rFonts w:ascii="Arial" w:hAnsi="Arial" w:cs="Arial"/>
          <w:sz w:val="24"/>
          <w:szCs w:val="24"/>
        </w:rPr>
        <w:t xml:space="preserve"> and R</w:t>
      </w:r>
      <w:r w:rsidR="00053942" w:rsidRPr="00B53F94">
        <w:rPr>
          <w:rFonts w:ascii="Arial" w:hAnsi="Arial" w:cs="Arial"/>
          <w:sz w:val="24"/>
          <w:szCs w:val="24"/>
        </w:rPr>
        <w:t xml:space="preserve">.  </w:t>
      </w:r>
      <w:r w:rsidR="00E510BD" w:rsidRPr="00B53F94">
        <w:rPr>
          <w:rFonts w:ascii="Arial" w:hAnsi="Arial" w:cs="Arial"/>
          <w:sz w:val="24"/>
          <w:szCs w:val="24"/>
        </w:rPr>
        <w:t>The course software is</w:t>
      </w:r>
      <w:r w:rsidRPr="00B53F94">
        <w:rPr>
          <w:rFonts w:ascii="Arial" w:hAnsi="Arial" w:cs="Arial"/>
          <w:sz w:val="24"/>
          <w:szCs w:val="24"/>
        </w:rPr>
        <w:t xml:space="preserve"> available (Windows only) in the </w:t>
      </w:r>
      <w:r w:rsidR="00053942" w:rsidRPr="00B53F94">
        <w:rPr>
          <w:rFonts w:ascii="Arial" w:hAnsi="Arial" w:cs="Arial"/>
          <w:sz w:val="24"/>
          <w:szCs w:val="24"/>
        </w:rPr>
        <w:t xml:space="preserve">library and in the </w:t>
      </w:r>
      <w:r w:rsidRPr="00B53F94">
        <w:rPr>
          <w:rFonts w:ascii="Arial" w:hAnsi="Arial" w:cs="Arial"/>
          <w:sz w:val="24"/>
          <w:szCs w:val="24"/>
        </w:rPr>
        <w:t>computing lab</w:t>
      </w:r>
      <w:r w:rsidR="00053942" w:rsidRPr="00B53F94">
        <w:rPr>
          <w:rFonts w:ascii="Arial" w:hAnsi="Arial" w:cs="Arial"/>
          <w:sz w:val="24"/>
          <w:szCs w:val="24"/>
        </w:rPr>
        <w:t>s</w:t>
      </w:r>
      <w:r w:rsidRPr="00B53F94">
        <w:rPr>
          <w:rFonts w:ascii="Arial" w:hAnsi="Arial" w:cs="Arial"/>
          <w:sz w:val="24"/>
          <w:szCs w:val="24"/>
        </w:rPr>
        <w:t xml:space="preserve"> </w:t>
      </w:r>
      <w:r w:rsidR="00053942" w:rsidRPr="00B53F94">
        <w:rPr>
          <w:rFonts w:ascii="Arial" w:hAnsi="Arial" w:cs="Arial"/>
          <w:sz w:val="24"/>
          <w:szCs w:val="24"/>
        </w:rPr>
        <w:t xml:space="preserve">throughout </w:t>
      </w:r>
      <w:r w:rsidRPr="00B53F94">
        <w:rPr>
          <w:rFonts w:ascii="Arial" w:hAnsi="Arial" w:cs="Arial"/>
          <w:sz w:val="24"/>
          <w:szCs w:val="24"/>
        </w:rPr>
        <w:t xml:space="preserve">the University of Guelph.  </w:t>
      </w:r>
      <w:r w:rsidR="00B16843" w:rsidRPr="00B53F94">
        <w:rPr>
          <w:rFonts w:ascii="Arial" w:hAnsi="Arial" w:cs="Arial"/>
          <w:sz w:val="24"/>
          <w:szCs w:val="24"/>
        </w:rPr>
        <w:t xml:space="preserve">All versions of the </w:t>
      </w:r>
      <w:r w:rsidR="00053942" w:rsidRPr="00B53F94">
        <w:rPr>
          <w:rFonts w:ascii="Arial" w:hAnsi="Arial" w:cs="Arial"/>
          <w:sz w:val="24"/>
          <w:szCs w:val="24"/>
        </w:rPr>
        <w:t xml:space="preserve">software </w:t>
      </w:r>
      <w:r w:rsidR="00B16843" w:rsidRPr="00B53F94">
        <w:rPr>
          <w:rFonts w:ascii="Arial" w:hAnsi="Arial" w:cs="Arial"/>
          <w:sz w:val="24"/>
          <w:szCs w:val="24"/>
        </w:rPr>
        <w:t>used in this course are</w:t>
      </w:r>
      <w:r w:rsidR="00053942" w:rsidRPr="00B53F94">
        <w:rPr>
          <w:rFonts w:ascii="Arial" w:hAnsi="Arial" w:cs="Arial"/>
          <w:sz w:val="24"/>
          <w:szCs w:val="24"/>
        </w:rPr>
        <w:t xml:space="preserve"> </w:t>
      </w:r>
      <w:r w:rsidRPr="00B53F94">
        <w:rPr>
          <w:rFonts w:ascii="Arial" w:hAnsi="Arial" w:cs="Arial"/>
          <w:sz w:val="24"/>
          <w:szCs w:val="24"/>
        </w:rPr>
        <w:t xml:space="preserve">available </w:t>
      </w:r>
      <w:r w:rsidR="00053942" w:rsidRPr="00B53F94">
        <w:rPr>
          <w:rFonts w:ascii="Arial" w:hAnsi="Arial" w:cs="Arial"/>
          <w:sz w:val="24"/>
          <w:szCs w:val="24"/>
        </w:rPr>
        <w:t xml:space="preserve">to be downloaded </w:t>
      </w:r>
      <w:r w:rsidRPr="00B53F94">
        <w:rPr>
          <w:rFonts w:ascii="Arial" w:hAnsi="Arial" w:cs="Arial"/>
          <w:sz w:val="24"/>
          <w:szCs w:val="24"/>
        </w:rPr>
        <w:t>through the university</w:t>
      </w:r>
      <w:r w:rsidR="00053942" w:rsidRPr="00B53F94">
        <w:rPr>
          <w:rFonts w:ascii="Arial" w:hAnsi="Arial" w:cs="Arial"/>
          <w:sz w:val="24"/>
          <w:szCs w:val="24"/>
        </w:rPr>
        <w:t xml:space="preserve"> with a valid university email account at:  </w:t>
      </w:r>
      <w:hyperlink r:id="rId8" w:history="1">
        <w:r w:rsidR="00053942" w:rsidRPr="00B53F94">
          <w:rPr>
            <w:rStyle w:val="Hyperlink"/>
            <w:rFonts w:ascii="Arial" w:hAnsi="Arial" w:cs="Arial"/>
            <w:sz w:val="24"/>
            <w:szCs w:val="24"/>
          </w:rPr>
          <w:t>https://guelph.onthehub.com/WebStore/Welcome.aspx</w:t>
        </w:r>
      </w:hyperlink>
      <w:r w:rsidR="00053942" w:rsidRPr="00B53F94">
        <w:rPr>
          <w:rFonts w:ascii="Arial" w:hAnsi="Arial" w:cs="Arial"/>
          <w:sz w:val="24"/>
          <w:szCs w:val="24"/>
        </w:rPr>
        <w:t xml:space="preserve">  Instructions on how to download the software will </w:t>
      </w:r>
      <w:r w:rsidR="00847A63" w:rsidRPr="00B53F94">
        <w:rPr>
          <w:rFonts w:ascii="Arial" w:hAnsi="Arial" w:cs="Arial"/>
          <w:sz w:val="24"/>
          <w:szCs w:val="24"/>
        </w:rPr>
        <w:t xml:space="preserve">also </w:t>
      </w:r>
      <w:r w:rsidR="00053942" w:rsidRPr="00B53F94">
        <w:rPr>
          <w:rFonts w:ascii="Arial" w:hAnsi="Arial" w:cs="Arial"/>
          <w:sz w:val="24"/>
          <w:szCs w:val="24"/>
        </w:rPr>
        <w:t>be provided on Course</w:t>
      </w:r>
      <w:r w:rsidR="00BC26A7" w:rsidRPr="00B53F94">
        <w:rPr>
          <w:rFonts w:ascii="Arial" w:hAnsi="Arial" w:cs="Arial"/>
          <w:sz w:val="24"/>
          <w:szCs w:val="24"/>
        </w:rPr>
        <w:t>L</w:t>
      </w:r>
      <w:r w:rsidR="00053942" w:rsidRPr="00B53F94">
        <w:rPr>
          <w:rFonts w:ascii="Arial" w:hAnsi="Arial" w:cs="Arial"/>
          <w:sz w:val="24"/>
          <w:szCs w:val="24"/>
        </w:rPr>
        <w:t>ink.</w:t>
      </w:r>
      <w:r w:rsidR="00946B50" w:rsidRPr="00B53F94">
        <w:rPr>
          <w:rFonts w:ascii="Arial" w:hAnsi="Arial" w:cs="Arial"/>
          <w:sz w:val="24"/>
          <w:szCs w:val="24"/>
        </w:rPr>
        <w:t xml:space="preserve"> Information on how to download R will be provided in class.</w:t>
      </w:r>
    </w:p>
    <w:p w14:paraId="0F28E23E" w14:textId="77777777" w:rsidR="00212D06" w:rsidRPr="00B53F94" w:rsidRDefault="00212D06" w:rsidP="005943F3">
      <w:pPr>
        <w:spacing w:line="300" w:lineRule="auto"/>
        <w:ind w:right="-720"/>
        <w:rPr>
          <w:rFonts w:ascii="Arial" w:hAnsi="Arial" w:cs="Arial"/>
          <w:color w:val="2C2727"/>
          <w:sz w:val="24"/>
          <w:szCs w:val="24"/>
        </w:rPr>
      </w:pPr>
    </w:p>
    <w:p w14:paraId="5985171D" w14:textId="64E28BF1" w:rsidR="0012735F" w:rsidRPr="00B53F94" w:rsidRDefault="0012735F" w:rsidP="005943F3">
      <w:pPr>
        <w:shd w:val="clear" w:color="auto" w:fill="FFFFFF"/>
        <w:spacing w:line="300" w:lineRule="auto"/>
        <w:ind w:right="-720"/>
        <w:outlineLvl w:val="2"/>
        <w:rPr>
          <w:rFonts w:ascii="Arial" w:hAnsi="Arial" w:cs="Arial"/>
          <w:b/>
          <w:bCs/>
          <w:color w:val="2C2727"/>
          <w:sz w:val="24"/>
          <w:szCs w:val="24"/>
        </w:rPr>
      </w:pPr>
      <w:r w:rsidRPr="00B53F94">
        <w:rPr>
          <w:rFonts w:ascii="Arial" w:hAnsi="Arial" w:cs="Arial"/>
          <w:b/>
          <w:bCs/>
          <w:color w:val="2C2727"/>
          <w:sz w:val="24"/>
          <w:szCs w:val="24"/>
        </w:rPr>
        <w:t>Email Communication</w:t>
      </w:r>
    </w:p>
    <w:p w14:paraId="61D4A281" w14:textId="4ACAACC3" w:rsidR="0012735F" w:rsidRPr="00B53F94" w:rsidRDefault="0012735F" w:rsidP="005943F3">
      <w:pPr>
        <w:shd w:val="clear" w:color="auto" w:fill="FFFFFF"/>
        <w:spacing w:line="300" w:lineRule="auto"/>
        <w:ind w:right="-720"/>
        <w:rPr>
          <w:rFonts w:ascii="Arial" w:hAnsi="Arial" w:cs="Arial"/>
          <w:color w:val="2C2727"/>
          <w:sz w:val="24"/>
          <w:szCs w:val="24"/>
        </w:rPr>
      </w:pPr>
      <w:r w:rsidRPr="00B53F94">
        <w:rPr>
          <w:rFonts w:ascii="Arial" w:hAnsi="Arial" w:cs="Arial"/>
          <w:color w:val="2C2727"/>
          <w:sz w:val="24"/>
          <w:szCs w:val="24"/>
        </w:rPr>
        <w:t>As per university regulations, all students are required to check their &lt;uoguelph.ca&gt; e-mail account regularly: e-mail is the official route of communication between the University and its students.</w:t>
      </w:r>
    </w:p>
    <w:p w14:paraId="356B0914" w14:textId="77777777" w:rsidR="0012735F" w:rsidRPr="00B53F94" w:rsidRDefault="0012735F" w:rsidP="005943F3">
      <w:pPr>
        <w:shd w:val="clear" w:color="auto" w:fill="FFFFFF"/>
        <w:spacing w:line="300" w:lineRule="auto"/>
        <w:ind w:right="-720"/>
        <w:outlineLvl w:val="2"/>
        <w:rPr>
          <w:rFonts w:ascii="Arial" w:hAnsi="Arial" w:cs="Arial"/>
          <w:color w:val="2C2727"/>
          <w:sz w:val="24"/>
          <w:szCs w:val="24"/>
        </w:rPr>
      </w:pPr>
      <w:r w:rsidRPr="00B53F94">
        <w:rPr>
          <w:rFonts w:ascii="Arial" w:hAnsi="Arial" w:cs="Arial"/>
          <w:color w:val="2C2727"/>
          <w:sz w:val="24"/>
          <w:szCs w:val="24"/>
        </w:rPr>
        <w:t>When You Cannot Meet a Course Requirement</w:t>
      </w:r>
    </w:p>
    <w:p w14:paraId="6648126A" w14:textId="77777777" w:rsidR="0012735F" w:rsidRPr="00B53F94" w:rsidRDefault="0012735F" w:rsidP="005943F3">
      <w:pPr>
        <w:shd w:val="clear" w:color="auto" w:fill="FFFFFF"/>
        <w:spacing w:line="300" w:lineRule="auto"/>
        <w:ind w:right="-720"/>
        <w:rPr>
          <w:rFonts w:ascii="Arial" w:hAnsi="Arial" w:cs="Arial"/>
          <w:color w:val="2C2727"/>
          <w:sz w:val="24"/>
          <w:szCs w:val="24"/>
        </w:rPr>
      </w:pPr>
      <w:r w:rsidRPr="00B53F94">
        <w:rPr>
          <w:rFonts w:ascii="Arial" w:hAnsi="Arial" w:cs="Arial"/>
          <w:color w:val="2C2727"/>
          <w:sz w:val="24"/>
          <w:szCs w:val="24"/>
        </w:rPr>
        <w:lastRenderedPageBreak/>
        <w:t>When you find yourself unable to meet an in-course requirement because of illness or compassionate reasons, please advise the course instructor (or designated person, such as a teaching assistant) in writing, with your name, id#, and e-mail contact. See the Undergraduate Calendar for information on regulations and procedures for </w:t>
      </w:r>
      <w:hyperlink r:id="rId9" w:history="1">
        <w:r w:rsidRPr="00B53F94">
          <w:rPr>
            <w:rFonts w:ascii="Arial" w:hAnsi="Arial" w:cs="Arial"/>
            <w:color w:val="2174BB"/>
            <w:sz w:val="24"/>
            <w:szCs w:val="24"/>
            <w:u w:val="single"/>
          </w:rPr>
          <w:t>Academic Consideration</w:t>
        </w:r>
      </w:hyperlink>
      <w:r w:rsidRPr="00B53F94">
        <w:rPr>
          <w:rFonts w:ascii="Arial" w:hAnsi="Arial" w:cs="Arial"/>
          <w:color w:val="2C2727"/>
          <w:sz w:val="24"/>
          <w:szCs w:val="24"/>
        </w:rPr>
        <w:t>.</w:t>
      </w:r>
    </w:p>
    <w:p w14:paraId="75F757A7" w14:textId="77777777" w:rsidR="0012735F" w:rsidRPr="00B53F94" w:rsidRDefault="0012735F" w:rsidP="005943F3">
      <w:pPr>
        <w:shd w:val="clear" w:color="auto" w:fill="FFFFFF"/>
        <w:spacing w:before="120" w:after="120" w:line="300" w:lineRule="auto"/>
        <w:ind w:right="-720"/>
        <w:outlineLvl w:val="2"/>
        <w:rPr>
          <w:rFonts w:ascii="Arial" w:hAnsi="Arial" w:cs="Arial"/>
          <w:b/>
          <w:bCs/>
          <w:color w:val="2C2727"/>
          <w:sz w:val="24"/>
          <w:szCs w:val="24"/>
        </w:rPr>
      </w:pPr>
      <w:r w:rsidRPr="00B53F94">
        <w:rPr>
          <w:rFonts w:ascii="Arial" w:hAnsi="Arial" w:cs="Arial"/>
          <w:b/>
          <w:bCs/>
          <w:color w:val="2C2727"/>
          <w:sz w:val="24"/>
          <w:szCs w:val="24"/>
        </w:rPr>
        <w:t>Drop Date</w:t>
      </w:r>
    </w:p>
    <w:p w14:paraId="2CEA9822" w14:textId="77777777" w:rsidR="0012735F" w:rsidRPr="00B53F94" w:rsidRDefault="0012735F" w:rsidP="005943F3">
      <w:pPr>
        <w:shd w:val="clear" w:color="auto" w:fill="FFFFFF"/>
        <w:spacing w:line="300" w:lineRule="auto"/>
        <w:ind w:right="-720"/>
        <w:rPr>
          <w:rFonts w:ascii="Arial" w:hAnsi="Arial" w:cs="Arial"/>
          <w:color w:val="2C2727"/>
          <w:sz w:val="24"/>
          <w:szCs w:val="24"/>
        </w:rPr>
      </w:pPr>
      <w:r w:rsidRPr="00B53F94">
        <w:rPr>
          <w:rFonts w:ascii="Arial" w:hAnsi="Arial" w:cs="Arial"/>
          <w:color w:val="2C2727"/>
          <w:sz w:val="24"/>
          <w:szCs w:val="24"/>
        </w:rPr>
        <w:t>Courses that are one semester long must be dropped by the end of the last day of classes; two-semester courses must be dropped by the last day of classes in the second semester. The regulations and procedures for </w:t>
      </w:r>
      <w:hyperlink r:id="rId10" w:history="1">
        <w:r w:rsidRPr="00B53F94">
          <w:rPr>
            <w:rFonts w:ascii="Arial" w:hAnsi="Arial" w:cs="Arial"/>
            <w:color w:val="2174BB"/>
            <w:sz w:val="24"/>
            <w:szCs w:val="24"/>
            <w:u w:val="single"/>
          </w:rPr>
          <w:t>Dropping Courses</w:t>
        </w:r>
      </w:hyperlink>
      <w:r w:rsidRPr="00B53F94">
        <w:rPr>
          <w:rFonts w:ascii="Arial" w:hAnsi="Arial" w:cs="Arial"/>
          <w:color w:val="2C2727"/>
          <w:sz w:val="24"/>
          <w:szCs w:val="24"/>
        </w:rPr>
        <w:t> are available in the Undergraduate Calendar.</w:t>
      </w:r>
    </w:p>
    <w:p w14:paraId="3EDB0A92" w14:textId="77777777" w:rsidR="0012735F" w:rsidRPr="00B53F94" w:rsidRDefault="0012735F" w:rsidP="005943F3">
      <w:pPr>
        <w:shd w:val="clear" w:color="auto" w:fill="FFFFFF"/>
        <w:spacing w:before="120" w:after="120" w:line="300" w:lineRule="auto"/>
        <w:ind w:right="-720"/>
        <w:outlineLvl w:val="2"/>
        <w:rPr>
          <w:rFonts w:ascii="Arial" w:hAnsi="Arial" w:cs="Arial"/>
          <w:b/>
          <w:bCs/>
          <w:color w:val="2C2727"/>
          <w:sz w:val="24"/>
          <w:szCs w:val="24"/>
        </w:rPr>
      </w:pPr>
      <w:r w:rsidRPr="00B53F94">
        <w:rPr>
          <w:rFonts w:ascii="Arial" w:hAnsi="Arial" w:cs="Arial"/>
          <w:b/>
          <w:bCs/>
          <w:color w:val="2C2727"/>
          <w:sz w:val="24"/>
          <w:szCs w:val="24"/>
        </w:rPr>
        <w:t>Copies of Out-Of-Class Assignments</w:t>
      </w:r>
    </w:p>
    <w:p w14:paraId="7431620C" w14:textId="77777777" w:rsidR="0012735F" w:rsidRPr="00B53F94" w:rsidRDefault="0012735F" w:rsidP="005943F3">
      <w:pPr>
        <w:shd w:val="clear" w:color="auto" w:fill="FFFFFF"/>
        <w:spacing w:line="300" w:lineRule="auto"/>
        <w:ind w:right="-720"/>
        <w:rPr>
          <w:rFonts w:ascii="Arial" w:hAnsi="Arial" w:cs="Arial"/>
          <w:color w:val="2C2727"/>
          <w:sz w:val="24"/>
          <w:szCs w:val="24"/>
        </w:rPr>
      </w:pPr>
      <w:r w:rsidRPr="00B53F94">
        <w:rPr>
          <w:rFonts w:ascii="Arial" w:hAnsi="Arial" w:cs="Arial"/>
          <w:color w:val="2C2727"/>
          <w:sz w:val="24"/>
          <w:szCs w:val="24"/>
        </w:rPr>
        <w:t>Keep paper and/or other reliable back-up copies of all out-of-class assignments: you may be asked to resubmit work at any time.</w:t>
      </w:r>
    </w:p>
    <w:p w14:paraId="258B4C7D" w14:textId="77777777" w:rsidR="0012735F" w:rsidRPr="00B53F94" w:rsidRDefault="0012735F" w:rsidP="005943F3">
      <w:pPr>
        <w:shd w:val="clear" w:color="auto" w:fill="FFFFFF"/>
        <w:spacing w:before="120" w:after="120" w:line="300" w:lineRule="auto"/>
        <w:ind w:right="-720"/>
        <w:outlineLvl w:val="2"/>
        <w:rPr>
          <w:rFonts w:ascii="Arial" w:hAnsi="Arial" w:cs="Arial"/>
          <w:b/>
          <w:bCs/>
          <w:color w:val="2C2727"/>
          <w:sz w:val="24"/>
          <w:szCs w:val="24"/>
        </w:rPr>
      </w:pPr>
      <w:r w:rsidRPr="00B53F94">
        <w:rPr>
          <w:rFonts w:ascii="Arial" w:hAnsi="Arial" w:cs="Arial"/>
          <w:b/>
          <w:bCs/>
          <w:color w:val="2C2727"/>
          <w:sz w:val="24"/>
          <w:szCs w:val="24"/>
        </w:rPr>
        <w:t>Accessibility</w:t>
      </w:r>
    </w:p>
    <w:p w14:paraId="6C022110" w14:textId="77777777" w:rsidR="0012735F" w:rsidRPr="00B53F94" w:rsidRDefault="0012735F" w:rsidP="005943F3">
      <w:pPr>
        <w:shd w:val="clear" w:color="auto" w:fill="FFFFFF"/>
        <w:spacing w:line="300" w:lineRule="auto"/>
        <w:ind w:right="-720"/>
        <w:rPr>
          <w:rFonts w:ascii="Arial" w:hAnsi="Arial" w:cs="Arial"/>
          <w:color w:val="2C2727"/>
          <w:sz w:val="24"/>
          <w:szCs w:val="24"/>
        </w:rPr>
      </w:pPr>
      <w:r w:rsidRPr="00B53F94">
        <w:rPr>
          <w:rFonts w:ascii="Arial" w:hAnsi="Arial" w:cs="Arial"/>
          <w:color w:val="2C2727"/>
          <w:sz w:val="24"/>
          <w:szCs w:val="24"/>
        </w:rPr>
        <w:t>The University promotes the full participation of students who experience disabilities in their academic programs.  To that end, the provision of academic accommodation is a shared responsibility between the University and the student.</w:t>
      </w:r>
    </w:p>
    <w:p w14:paraId="28BB51DC" w14:textId="77777777" w:rsidR="0012735F" w:rsidRPr="00B53F94" w:rsidRDefault="0012735F" w:rsidP="005943F3">
      <w:pPr>
        <w:shd w:val="clear" w:color="auto" w:fill="FFFFFF"/>
        <w:spacing w:line="300" w:lineRule="auto"/>
        <w:ind w:right="-720"/>
        <w:rPr>
          <w:rFonts w:ascii="Arial" w:hAnsi="Arial" w:cs="Arial"/>
          <w:color w:val="2C2727"/>
          <w:sz w:val="24"/>
          <w:szCs w:val="24"/>
        </w:rPr>
      </w:pPr>
      <w:r w:rsidRPr="00B53F94">
        <w:rPr>
          <w:rFonts w:ascii="Arial" w:hAnsi="Arial" w:cs="Arial"/>
          <w:color w:val="2C2727"/>
          <w:sz w:val="24"/>
          <w:szCs w:val="24"/>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35401FE4" w14:textId="77777777" w:rsidR="0012735F" w:rsidRPr="00B53F94" w:rsidRDefault="0012735F" w:rsidP="005943F3">
      <w:pPr>
        <w:shd w:val="clear" w:color="auto" w:fill="FFFFFF"/>
        <w:spacing w:line="300" w:lineRule="auto"/>
        <w:ind w:right="-720"/>
        <w:rPr>
          <w:rFonts w:ascii="Arial" w:hAnsi="Arial" w:cs="Arial"/>
          <w:color w:val="2C2727"/>
          <w:sz w:val="24"/>
          <w:szCs w:val="24"/>
        </w:rPr>
      </w:pPr>
      <w:r w:rsidRPr="00B53F94">
        <w:rPr>
          <w:rFonts w:ascii="Arial" w:hAnsi="Arial" w:cs="Arial"/>
          <w:color w:val="2C2727"/>
          <w:sz w:val="24"/>
          <w:szCs w:val="24"/>
        </w:rPr>
        <w:t>Accommodations are available for both permanent and temporary disabilities. It should be noted that common illnesses such as a cold or the flu do not constitute a disability.</w:t>
      </w:r>
    </w:p>
    <w:p w14:paraId="781445CA" w14:textId="77777777" w:rsidR="0012735F" w:rsidRPr="00B53F94" w:rsidRDefault="0012735F" w:rsidP="005943F3">
      <w:pPr>
        <w:shd w:val="clear" w:color="auto" w:fill="FFFFFF"/>
        <w:spacing w:line="300" w:lineRule="auto"/>
        <w:ind w:right="-720"/>
        <w:rPr>
          <w:rFonts w:ascii="Arial" w:hAnsi="Arial" w:cs="Arial"/>
          <w:color w:val="2C2727"/>
          <w:sz w:val="24"/>
          <w:szCs w:val="24"/>
        </w:rPr>
      </w:pPr>
      <w:r w:rsidRPr="00B53F94">
        <w:rPr>
          <w:rFonts w:ascii="Arial" w:hAnsi="Arial" w:cs="Arial"/>
          <w:color w:val="2C2727"/>
          <w:sz w:val="24"/>
          <w:szCs w:val="24"/>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p>
    <w:p w14:paraId="3CC66007" w14:textId="77777777" w:rsidR="0012735F" w:rsidRPr="00B53F94" w:rsidRDefault="0012735F" w:rsidP="005943F3">
      <w:pPr>
        <w:shd w:val="clear" w:color="auto" w:fill="FFFFFF"/>
        <w:spacing w:line="300" w:lineRule="auto"/>
        <w:ind w:right="-720"/>
        <w:rPr>
          <w:rFonts w:ascii="Arial" w:hAnsi="Arial" w:cs="Arial"/>
          <w:color w:val="2C2727"/>
          <w:sz w:val="24"/>
          <w:szCs w:val="24"/>
        </w:rPr>
      </w:pPr>
      <w:r w:rsidRPr="00B53F94">
        <w:rPr>
          <w:rFonts w:ascii="Arial" w:hAnsi="Arial" w:cs="Arial"/>
          <w:color w:val="2C2727"/>
          <w:sz w:val="24"/>
          <w:szCs w:val="24"/>
        </w:rPr>
        <w:t>More information: </w:t>
      </w:r>
      <w:hyperlink r:id="rId11" w:history="1">
        <w:r w:rsidRPr="00B53F94">
          <w:rPr>
            <w:rFonts w:ascii="Arial" w:hAnsi="Arial" w:cs="Arial"/>
            <w:color w:val="2174BB"/>
            <w:sz w:val="24"/>
            <w:szCs w:val="24"/>
            <w:u w:val="single"/>
          </w:rPr>
          <w:t>www.uoguelph.ca/sas</w:t>
        </w:r>
      </w:hyperlink>
    </w:p>
    <w:p w14:paraId="0387536F" w14:textId="77777777" w:rsidR="00D55851" w:rsidRPr="005943F3" w:rsidRDefault="00D55851" w:rsidP="005943F3">
      <w:pPr>
        <w:shd w:val="clear" w:color="auto" w:fill="FFFFFF"/>
        <w:spacing w:before="120" w:after="120" w:line="300" w:lineRule="auto"/>
        <w:ind w:right="-720"/>
        <w:outlineLvl w:val="2"/>
        <w:rPr>
          <w:rFonts w:ascii="Arial" w:hAnsi="Arial" w:cs="Arial"/>
          <w:b/>
          <w:bCs/>
          <w:color w:val="2C2727"/>
          <w:sz w:val="24"/>
          <w:szCs w:val="24"/>
        </w:rPr>
      </w:pPr>
      <w:r w:rsidRPr="005943F3">
        <w:rPr>
          <w:rFonts w:ascii="Arial" w:hAnsi="Arial" w:cs="Arial"/>
          <w:b/>
          <w:bCs/>
          <w:color w:val="2C2727"/>
          <w:sz w:val="24"/>
          <w:szCs w:val="24"/>
        </w:rPr>
        <w:t xml:space="preserve">Policy for missed tests:  </w:t>
      </w:r>
    </w:p>
    <w:p w14:paraId="7998699D" w14:textId="0F53F439" w:rsidR="00D55851" w:rsidRPr="00B53F94" w:rsidRDefault="00D55851" w:rsidP="005943F3">
      <w:pPr>
        <w:spacing w:line="300" w:lineRule="auto"/>
        <w:ind w:right="-720"/>
        <w:rPr>
          <w:rFonts w:ascii="Arial" w:hAnsi="Arial" w:cs="Arial"/>
          <w:bCs/>
          <w:sz w:val="24"/>
          <w:szCs w:val="24"/>
        </w:rPr>
      </w:pPr>
      <w:r w:rsidRPr="00B53F94">
        <w:rPr>
          <w:rFonts w:ascii="Arial" w:hAnsi="Arial" w:cs="Arial"/>
          <w:bCs/>
          <w:sz w:val="24"/>
          <w:szCs w:val="24"/>
        </w:rPr>
        <w:t xml:space="preserve">If you miss a </w:t>
      </w:r>
      <w:r w:rsidR="00212D06" w:rsidRPr="00B53F94">
        <w:rPr>
          <w:rFonts w:ascii="Arial" w:hAnsi="Arial" w:cs="Arial"/>
          <w:bCs/>
          <w:sz w:val="24"/>
          <w:szCs w:val="24"/>
        </w:rPr>
        <w:t>required component of this course</w:t>
      </w:r>
      <w:r w:rsidRPr="00B53F94">
        <w:rPr>
          <w:rFonts w:ascii="Arial" w:hAnsi="Arial" w:cs="Arial"/>
          <w:bCs/>
          <w:sz w:val="24"/>
          <w:szCs w:val="24"/>
        </w:rPr>
        <w:t>, supporting documentation must be provided prior to the</w:t>
      </w:r>
      <w:r w:rsidR="00BC26A7" w:rsidRPr="00B53F94">
        <w:rPr>
          <w:rFonts w:ascii="Arial" w:hAnsi="Arial" w:cs="Arial"/>
          <w:bCs/>
          <w:sz w:val="24"/>
          <w:szCs w:val="24"/>
        </w:rPr>
        <w:t xml:space="preserve"> due</w:t>
      </w:r>
      <w:r w:rsidRPr="00B53F94">
        <w:rPr>
          <w:rFonts w:ascii="Arial" w:hAnsi="Arial" w:cs="Arial"/>
          <w:bCs/>
          <w:sz w:val="24"/>
          <w:szCs w:val="24"/>
        </w:rPr>
        <w:t xml:space="preserve"> date.</w:t>
      </w:r>
    </w:p>
    <w:p w14:paraId="6718B740" w14:textId="77777777" w:rsidR="00D55851" w:rsidRPr="00B53F94" w:rsidRDefault="00D55851" w:rsidP="005943F3">
      <w:pPr>
        <w:spacing w:line="300" w:lineRule="auto"/>
        <w:ind w:right="-720"/>
        <w:rPr>
          <w:rFonts w:ascii="Arial" w:hAnsi="Arial" w:cs="Arial"/>
          <w:bCs/>
          <w:sz w:val="24"/>
          <w:szCs w:val="24"/>
        </w:rPr>
      </w:pPr>
    </w:p>
    <w:p w14:paraId="59CF5F49" w14:textId="795F4F0F" w:rsidR="00D55851" w:rsidRPr="00B53F94" w:rsidRDefault="00D55851" w:rsidP="005943F3">
      <w:pPr>
        <w:spacing w:line="300" w:lineRule="auto"/>
        <w:ind w:right="-720"/>
        <w:rPr>
          <w:rFonts w:ascii="Arial" w:hAnsi="Arial" w:cs="Arial"/>
          <w:b/>
          <w:bCs/>
          <w:color w:val="2C2727"/>
          <w:sz w:val="24"/>
          <w:szCs w:val="24"/>
        </w:rPr>
      </w:pPr>
      <w:bookmarkStart w:id="2" w:name="_Hlk155430585"/>
      <w:r w:rsidRPr="00B53F94">
        <w:rPr>
          <w:rFonts w:ascii="Arial" w:hAnsi="Arial" w:cs="Arial"/>
          <w:bCs/>
          <w:sz w:val="24"/>
          <w:szCs w:val="24"/>
        </w:rPr>
        <w:lastRenderedPageBreak/>
        <w:t xml:space="preserve">If you miss </w:t>
      </w:r>
      <w:r w:rsidR="00212D06" w:rsidRPr="00B53F94">
        <w:rPr>
          <w:rFonts w:ascii="Arial" w:hAnsi="Arial" w:cs="Arial"/>
          <w:bCs/>
          <w:sz w:val="24"/>
          <w:szCs w:val="24"/>
        </w:rPr>
        <w:t xml:space="preserve">the NVIVO assignment for a </w:t>
      </w:r>
      <w:r w:rsidRPr="00B53F94">
        <w:rPr>
          <w:rFonts w:ascii="Arial" w:hAnsi="Arial" w:cs="Arial"/>
          <w:bCs/>
          <w:sz w:val="24"/>
          <w:szCs w:val="24"/>
        </w:rPr>
        <w:t xml:space="preserve">valid reason (medical illness, for example) your mark on the missed NVIVO assignment will be the percentage grade that corresponds to the grade received on the research project.  </w:t>
      </w:r>
      <w:bookmarkEnd w:id="2"/>
    </w:p>
    <w:p w14:paraId="0F6B97B4" w14:textId="77777777" w:rsidR="00BC26A7" w:rsidRPr="00B53F94" w:rsidRDefault="0012735F" w:rsidP="005943F3">
      <w:pPr>
        <w:shd w:val="clear" w:color="auto" w:fill="FFFFFF"/>
        <w:spacing w:before="120" w:after="120" w:line="300" w:lineRule="auto"/>
        <w:ind w:right="-720"/>
        <w:outlineLvl w:val="2"/>
        <w:rPr>
          <w:rFonts w:ascii="Arial" w:hAnsi="Arial" w:cs="Arial"/>
          <w:b/>
          <w:bCs/>
          <w:color w:val="2C2727"/>
          <w:sz w:val="24"/>
          <w:szCs w:val="24"/>
        </w:rPr>
      </w:pPr>
      <w:r w:rsidRPr="00B53F94">
        <w:rPr>
          <w:rFonts w:ascii="Arial" w:hAnsi="Arial" w:cs="Arial"/>
          <w:b/>
          <w:bCs/>
          <w:color w:val="2C2727"/>
          <w:sz w:val="24"/>
          <w:szCs w:val="24"/>
        </w:rPr>
        <w:t>Academic Misconduct</w:t>
      </w:r>
    </w:p>
    <w:p w14:paraId="4A1044BE" w14:textId="4A0726E2" w:rsidR="0012735F" w:rsidRPr="00B53F94" w:rsidRDefault="0012735F" w:rsidP="005943F3">
      <w:pPr>
        <w:shd w:val="clear" w:color="auto" w:fill="FFFFFF"/>
        <w:spacing w:line="300" w:lineRule="auto"/>
        <w:ind w:right="-720"/>
        <w:outlineLvl w:val="2"/>
        <w:rPr>
          <w:rFonts w:ascii="Arial" w:hAnsi="Arial" w:cs="Arial"/>
          <w:color w:val="2C2727"/>
          <w:sz w:val="24"/>
          <w:szCs w:val="24"/>
        </w:rPr>
      </w:pPr>
      <w:r w:rsidRPr="00B53F94">
        <w:rPr>
          <w:rFonts w:ascii="Arial" w:hAnsi="Arial" w:cs="Arial"/>
          <w:color w:val="2C2727"/>
          <w:sz w:val="24"/>
          <w:szCs w:val="24"/>
        </w:rPr>
        <w:t>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w:t>
      </w:r>
    </w:p>
    <w:p w14:paraId="6D29FFF7" w14:textId="77777777" w:rsidR="0012735F" w:rsidRPr="00B53F94" w:rsidRDefault="0012735F" w:rsidP="005943F3">
      <w:pPr>
        <w:shd w:val="clear" w:color="auto" w:fill="FFFFFF"/>
        <w:spacing w:line="300" w:lineRule="auto"/>
        <w:ind w:right="-720"/>
        <w:rPr>
          <w:rFonts w:ascii="Arial" w:hAnsi="Arial" w:cs="Arial"/>
          <w:color w:val="2C2727"/>
          <w:sz w:val="24"/>
          <w:szCs w:val="24"/>
        </w:rPr>
      </w:pPr>
      <w:r w:rsidRPr="00B53F94">
        <w:rPr>
          <w:rFonts w:ascii="Arial" w:hAnsi="Arial" w:cs="Arial"/>
          <w:color w:val="2C2727"/>
          <w:sz w:val="24"/>
          <w:szCs w:val="24"/>
        </w:rPr>
        <w:t>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7F4DA9DA" w14:textId="77777777" w:rsidR="0012735F" w:rsidRPr="00B53F94" w:rsidRDefault="0012735F" w:rsidP="005943F3">
      <w:pPr>
        <w:shd w:val="clear" w:color="auto" w:fill="FFFFFF"/>
        <w:spacing w:line="300" w:lineRule="auto"/>
        <w:ind w:right="-720"/>
        <w:rPr>
          <w:rFonts w:ascii="Arial" w:hAnsi="Arial" w:cs="Arial"/>
          <w:color w:val="2C2727"/>
          <w:sz w:val="24"/>
          <w:szCs w:val="24"/>
        </w:rPr>
      </w:pPr>
      <w:r w:rsidRPr="00B53F94">
        <w:rPr>
          <w:rFonts w:ascii="Arial" w:hAnsi="Arial" w:cs="Arial"/>
          <w:color w:val="2C2727"/>
          <w:sz w:val="24"/>
          <w:szCs w:val="24"/>
        </w:rPr>
        <w:t>The </w:t>
      </w:r>
      <w:hyperlink r:id="rId12" w:history="1">
        <w:r w:rsidRPr="00B53F94">
          <w:rPr>
            <w:rFonts w:ascii="Arial" w:hAnsi="Arial" w:cs="Arial"/>
            <w:color w:val="2174BB"/>
            <w:sz w:val="24"/>
            <w:szCs w:val="24"/>
            <w:u w:val="single"/>
          </w:rPr>
          <w:t>Academic Misconduct Policy</w:t>
        </w:r>
      </w:hyperlink>
      <w:r w:rsidRPr="00B53F94">
        <w:rPr>
          <w:rFonts w:ascii="Arial" w:hAnsi="Arial" w:cs="Arial"/>
          <w:color w:val="2C2727"/>
          <w:sz w:val="24"/>
          <w:szCs w:val="24"/>
        </w:rPr>
        <w:t> is outlined in the Undergraduate Calendar.</w:t>
      </w:r>
    </w:p>
    <w:p w14:paraId="617A0B9A" w14:textId="77777777" w:rsidR="0012735F" w:rsidRPr="00B53F94" w:rsidRDefault="0012735F" w:rsidP="005943F3">
      <w:pPr>
        <w:shd w:val="clear" w:color="auto" w:fill="FFFFFF"/>
        <w:spacing w:before="120" w:after="120" w:line="300" w:lineRule="auto"/>
        <w:ind w:right="-720"/>
        <w:outlineLvl w:val="2"/>
        <w:rPr>
          <w:rFonts w:ascii="Arial" w:hAnsi="Arial" w:cs="Arial"/>
          <w:b/>
          <w:bCs/>
          <w:color w:val="2C2727"/>
          <w:sz w:val="24"/>
          <w:szCs w:val="24"/>
        </w:rPr>
      </w:pPr>
      <w:r w:rsidRPr="00B53F94">
        <w:rPr>
          <w:rFonts w:ascii="Arial" w:hAnsi="Arial" w:cs="Arial"/>
          <w:b/>
          <w:bCs/>
          <w:color w:val="2C2727"/>
          <w:sz w:val="24"/>
          <w:szCs w:val="24"/>
        </w:rPr>
        <w:t>Recording of Materials</w:t>
      </w:r>
    </w:p>
    <w:p w14:paraId="221BF315" w14:textId="77777777" w:rsidR="0012735F" w:rsidRPr="00B53F94" w:rsidRDefault="0012735F" w:rsidP="005943F3">
      <w:pPr>
        <w:shd w:val="clear" w:color="auto" w:fill="FFFFFF"/>
        <w:spacing w:line="300" w:lineRule="auto"/>
        <w:ind w:right="-720"/>
        <w:rPr>
          <w:rFonts w:ascii="Arial" w:hAnsi="Arial" w:cs="Arial"/>
          <w:color w:val="2C2727"/>
          <w:sz w:val="24"/>
          <w:szCs w:val="24"/>
        </w:rPr>
      </w:pPr>
      <w:r w:rsidRPr="00B53F94">
        <w:rPr>
          <w:rFonts w:ascii="Arial" w:hAnsi="Arial" w:cs="Arial"/>
          <w:color w:val="2C2727"/>
          <w:sz w:val="24"/>
          <w:szCs w:val="24"/>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254921D4" w14:textId="77777777" w:rsidR="0012735F" w:rsidRPr="00B53F94" w:rsidRDefault="0012735F" w:rsidP="005943F3">
      <w:pPr>
        <w:shd w:val="clear" w:color="auto" w:fill="FFFFFF"/>
        <w:spacing w:before="120" w:after="120" w:line="300" w:lineRule="auto"/>
        <w:ind w:right="-720"/>
        <w:outlineLvl w:val="2"/>
        <w:rPr>
          <w:rFonts w:ascii="Arial" w:hAnsi="Arial" w:cs="Arial"/>
          <w:b/>
          <w:bCs/>
          <w:color w:val="2C2727"/>
          <w:sz w:val="24"/>
          <w:szCs w:val="24"/>
        </w:rPr>
      </w:pPr>
      <w:r w:rsidRPr="00B53F94">
        <w:rPr>
          <w:rFonts w:ascii="Arial" w:hAnsi="Arial" w:cs="Arial"/>
          <w:b/>
          <w:bCs/>
          <w:color w:val="2C2727"/>
          <w:sz w:val="24"/>
          <w:szCs w:val="24"/>
        </w:rPr>
        <w:t>Resources</w:t>
      </w:r>
    </w:p>
    <w:p w14:paraId="01A39A83" w14:textId="77777777" w:rsidR="0012735F" w:rsidRPr="00B53F94" w:rsidRDefault="0012735F" w:rsidP="005943F3">
      <w:pPr>
        <w:shd w:val="clear" w:color="auto" w:fill="FFFFFF"/>
        <w:spacing w:line="300" w:lineRule="auto"/>
        <w:ind w:right="-720"/>
        <w:rPr>
          <w:rFonts w:ascii="Arial" w:hAnsi="Arial" w:cs="Arial"/>
          <w:color w:val="2C2727"/>
          <w:sz w:val="24"/>
          <w:szCs w:val="24"/>
        </w:rPr>
      </w:pPr>
      <w:r w:rsidRPr="00B53F94">
        <w:rPr>
          <w:rFonts w:ascii="Arial" w:hAnsi="Arial" w:cs="Arial"/>
          <w:color w:val="2C2727"/>
          <w:sz w:val="24"/>
          <w:szCs w:val="24"/>
        </w:rPr>
        <w:t>The </w:t>
      </w:r>
      <w:hyperlink r:id="rId13" w:history="1">
        <w:r w:rsidRPr="00B53F94">
          <w:rPr>
            <w:rFonts w:ascii="Arial" w:hAnsi="Arial" w:cs="Arial"/>
            <w:color w:val="2174BB"/>
            <w:sz w:val="24"/>
            <w:szCs w:val="24"/>
            <w:u w:val="single"/>
          </w:rPr>
          <w:t>Academic Calendars</w:t>
        </w:r>
      </w:hyperlink>
      <w:r w:rsidRPr="00B53F94">
        <w:rPr>
          <w:rFonts w:ascii="Arial" w:hAnsi="Arial" w:cs="Arial"/>
          <w:color w:val="2C2727"/>
          <w:sz w:val="24"/>
          <w:szCs w:val="24"/>
        </w:rPr>
        <w:t> are the source of information about the University of Guelph’s procedures, policies and regulations which apply to undergraduate, graduate and diploma programs.</w:t>
      </w:r>
    </w:p>
    <w:p w14:paraId="7C6B348E" w14:textId="77777777" w:rsidR="0012735F" w:rsidRPr="00B53F94" w:rsidRDefault="0012735F" w:rsidP="005943F3">
      <w:pPr>
        <w:shd w:val="clear" w:color="auto" w:fill="FFFFFF"/>
        <w:spacing w:before="120" w:after="120" w:line="300" w:lineRule="auto"/>
        <w:ind w:right="-720"/>
        <w:outlineLvl w:val="2"/>
        <w:rPr>
          <w:rFonts w:ascii="Arial" w:hAnsi="Arial" w:cs="Arial"/>
          <w:b/>
          <w:bCs/>
          <w:color w:val="2C2727"/>
          <w:sz w:val="24"/>
          <w:szCs w:val="24"/>
        </w:rPr>
      </w:pPr>
      <w:r w:rsidRPr="00B53F94">
        <w:rPr>
          <w:rFonts w:ascii="Arial" w:hAnsi="Arial" w:cs="Arial"/>
          <w:b/>
          <w:bCs/>
          <w:color w:val="2C2727"/>
          <w:sz w:val="24"/>
          <w:szCs w:val="24"/>
        </w:rPr>
        <w:t>Disclaimer</w:t>
      </w:r>
    </w:p>
    <w:p w14:paraId="37CC28CB" w14:textId="2A7266B6" w:rsidR="0012735F" w:rsidRPr="00B53F94" w:rsidRDefault="0012735F" w:rsidP="005943F3">
      <w:pPr>
        <w:shd w:val="clear" w:color="auto" w:fill="FFFFFF"/>
        <w:spacing w:line="300" w:lineRule="auto"/>
        <w:ind w:right="-720"/>
        <w:rPr>
          <w:rFonts w:ascii="Arial" w:hAnsi="Arial" w:cs="Arial"/>
          <w:color w:val="2C2727"/>
          <w:sz w:val="24"/>
          <w:szCs w:val="24"/>
        </w:rPr>
      </w:pPr>
      <w:r w:rsidRPr="00B53F94">
        <w:rPr>
          <w:rFonts w:ascii="Arial" w:hAnsi="Arial" w:cs="Arial"/>
          <w:color w:val="2C2727"/>
          <w:sz w:val="24"/>
          <w:szCs w:val="24"/>
        </w:rPr>
        <w:t>Please note that the ongoing COVID-19 pandemic may necessitate a revision of the format of course offerings, changes in classroom protocols, and academic schedules. Any such changes will be announced via Course</w:t>
      </w:r>
      <w:r w:rsidR="00BC26A7" w:rsidRPr="00B53F94">
        <w:rPr>
          <w:rFonts w:ascii="Arial" w:hAnsi="Arial" w:cs="Arial"/>
          <w:color w:val="2C2727"/>
          <w:sz w:val="24"/>
          <w:szCs w:val="24"/>
        </w:rPr>
        <w:t>L</w:t>
      </w:r>
      <w:r w:rsidRPr="00B53F94">
        <w:rPr>
          <w:rFonts w:ascii="Arial" w:hAnsi="Arial" w:cs="Arial"/>
          <w:color w:val="2C2727"/>
          <w:sz w:val="24"/>
          <w:szCs w:val="24"/>
        </w:rPr>
        <w:t>ink and/or class email. </w:t>
      </w:r>
    </w:p>
    <w:p w14:paraId="2E45C6D8" w14:textId="0344F25E" w:rsidR="0012735F" w:rsidRPr="00B53F94" w:rsidRDefault="0012735F" w:rsidP="005943F3">
      <w:pPr>
        <w:shd w:val="clear" w:color="auto" w:fill="FFFFFF"/>
        <w:spacing w:line="300" w:lineRule="auto"/>
        <w:ind w:right="-720"/>
        <w:rPr>
          <w:rFonts w:ascii="Arial" w:hAnsi="Arial" w:cs="Arial"/>
          <w:color w:val="2C2727"/>
          <w:sz w:val="24"/>
          <w:szCs w:val="24"/>
        </w:rPr>
      </w:pPr>
      <w:r w:rsidRPr="00B53F94">
        <w:rPr>
          <w:rFonts w:ascii="Arial" w:hAnsi="Arial" w:cs="Arial"/>
          <w:color w:val="2C2727"/>
          <w:sz w:val="24"/>
          <w:szCs w:val="24"/>
        </w:rPr>
        <w:lastRenderedPageBreak/>
        <w:t xml:space="preserve">This includes on-campus scheduling during the semester, </w:t>
      </w:r>
      <w:r w:rsidR="000E4C22" w:rsidRPr="00B53F94">
        <w:rPr>
          <w:rFonts w:ascii="Arial" w:hAnsi="Arial" w:cs="Arial"/>
          <w:color w:val="2C2727"/>
          <w:sz w:val="24"/>
          <w:szCs w:val="24"/>
        </w:rPr>
        <w:t>mid-terms,</w:t>
      </w:r>
      <w:r w:rsidRPr="00B53F94">
        <w:rPr>
          <w:rFonts w:ascii="Arial" w:hAnsi="Arial" w:cs="Arial"/>
          <w:color w:val="2C2727"/>
          <w:sz w:val="24"/>
          <w:szCs w:val="24"/>
        </w:rPr>
        <w:t xml:space="preserve"> and final examination schedules. All University-wide decisions will be posted on the COVID-19 website (</w:t>
      </w:r>
      <w:hyperlink r:id="rId14" w:history="1">
        <w:r w:rsidRPr="00B53F94">
          <w:rPr>
            <w:rFonts w:ascii="Arial" w:hAnsi="Arial" w:cs="Arial"/>
            <w:color w:val="2174BB"/>
            <w:sz w:val="24"/>
            <w:szCs w:val="24"/>
            <w:u w:val="single"/>
          </w:rPr>
          <w:t>https://news.uoguelph.ca/2019-novel-coronavirus-information/</w:t>
        </w:r>
      </w:hyperlink>
      <w:r w:rsidRPr="00B53F94">
        <w:rPr>
          <w:rFonts w:ascii="Arial" w:hAnsi="Arial" w:cs="Arial"/>
          <w:color w:val="2C2727"/>
          <w:sz w:val="24"/>
          <w:szCs w:val="24"/>
        </w:rPr>
        <w:t>) and circulated by email.</w:t>
      </w:r>
    </w:p>
    <w:p w14:paraId="45EA10CE" w14:textId="77777777" w:rsidR="0012735F" w:rsidRPr="00B53F94" w:rsidRDefault="0012735F" w:rsidP="005943F3">
      <w:pPr>
        <w:shd w:val="clear" w:color="auto" w:fill="FFFFFF"/>
        <w:spacing w:before="120" w:after="120" w:line="300" w:lineRule="auto"/>
        <w:ind w:right="-720"/>
        <w:outlineLvl w:val="2"/>
        <w:rPr>
          <w:rFonts w:ascii="Arial" w:hAnsi="Arial" w:cs="Arial"/>
          <w:b/>
          <w:bCs/>
          <w:color w:val="2C2727"/>
          <w:sz w:val="24"/>
          <w:szCs w:val="24"/>
        </w:rPr>
      </w:pPr>
      <w:r w:rsidRPr="00B53F94">
        <w:rPr>
          <w:rFonts w:ascii="Arial" w:hAnsi="Arial" w:cs="Arial"/>
          <w:b/>
          <w:bCs/>
          <w:color w:val="2C2727"/>
          <w:sz w:val="24"/>
          <w:szCs w:val="24"/>
        </w:rPr>
        <w:t>Illness</w:t>
      </w:r>
    </w:p>
    <w:p w14:paraId="3F937B7D" w14:textId="77777777" w:rsidR="0012735F" w:rsidRPr="00B53F94" w:rsidRDefault="0012735F" w:rsidP="005943F3">
      <w:pPr>
        <w:shd w:val="clear" w:color="auto" w:fill="FFFFFF"/>
        <w:spacing w:line="300" w:lineRule="auto"/>
        <w:ind w:right="-720"/>
        <w:rPr>
          <w:rFonts w:ascii="Arial" w:hAnsi="Arial" w:cs="Arial"/>
          <w:color w:val="2C2727"/>
          <w:sz w:val="24"/>
          <w:szCs w:val="24"/>
        </w:rPr>
      </w:pPr>
      <w:r w:rsidRPr="00B53F94">
        <w:rPr>
          <w:rFonts w:ascii="Arial" w:hAnsi="Arial" w:cs="Arial"/>
          <w:color w:val="2C2727"/>
          <w:sz w:val="24"/>
          <w:szCs w:val="24"/>
        </w:rP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17F53D49" w14:textId="77777777" w:rsidR="0012735F" w:rsidRPr="00B53F94" w:rsidRDefault="0012735F" w:rsidP="005943F3">
      <w:pPr>
        <w:shd w:val="clear" w:color="auto" w:fill="FFFFFF"/>
        <w:spacing w:before="120" w:after="120" w:line="300" w:lineRule="auto"/>
        <w:ind w:right="-720"/>
        <w:outlineLvl w:val="2"/>
        <w:rPr>
          <w:rFonts w:ascii="Arial" w:hAnsi="Arial" w:cs="Arial"/>
          <w:b/>
          <w:bCs/>
          <w:color w:val="2C2727"/>
          <w:sz w:val="24"/>
          <w:szCs w:val="24"/>
        </w:rPr>
      </w:pPr>
      <w:r w:rsidRPr="00B53F94">
        <w:rPr>
          <w:rFonts w:ascii="Arial" w:hAnsi="Arial" w:cs="Arial"/>
          <w:b/>
          <w:bCs/>
          <w:color w:val="2C2727"/>
          <w:sz w:val="24"/>
          <w:szCs w:val="24"/>
        </w:rPr>
        <w:t>COVID-19 Safety Protocols</w:t>
      </w:r>
    </w:p>
    <w:p w14:paraId="363CC8F3" w14:textId="77777777" w:rsidR="0012735F" w:rsidRPr="00B53F94" w:rsidRDefault="0012735F" w:rsidP="005943F3">
      <w:pPr>
        <w:shd w:val="clear" w:color="auto" w:fill="FFFFFF"/>
        <w:spacing w:line="300" w:lineRule="auto"/>
        <w:ind w:right="-720"/>
        <w:rPr>
          <w:rFonts w:ascii="Arial" w:hAnsi="Arial" w:cs="Arial"/>
          <w:color w:val="2C2727"/>
          <w:sz w:val="24"/>
          <w:szCs w:val="24"/>
        </w:rPr>
      </w:pPr>
      <w:r w:rsidRPr="00B53F94">
        <w:rPr>
          <w:rFonts w:ascii="Arial" w:hAnsi="Arial" w:cs="Arial"/>
          <w:color w:val="2C2727"/>
          <w:sz w:val="24"/>
          <w:szCs w:val="24"/>
        </w:rPr>
        <w:t>For information on current safety protocols, follow these links:</w:t>
      </w:r>
    </w:p>
    <w:p w14:paraId="54F5EB4B" w14:textId="77777777" w:rsidR="0012735F" w:rsidRPr="00B53F94" w:rsidRDefault="00000000" w:rsidP="005943F3">
      <w:pPr>
        <w:numPr>
          <w:ilvl w:val="0"/>
          <w:numId w:val="2"/>
        </w:numPr>
        <w:shd w:val="clear" w:color="auto" w:fill="FFFFFF"/>
        <w:spacing w:line="300" w:lineRule="auto"/>
        <w:ind w:right="-720"/>
        <w:rPr>
          <w:rFonts w:ascii="Arial" w:hAnsi="Arial" w:cs="Arial"/>
          <w:color w:val="2C2727"/>
          <w:sz w:val="24"/>
          <w:szCs w:val="24"/>
        </w:rPr>
      </w:pPr>
      <w:hyperlink r:id="rId15" w:history="1">
        <w:r w:rsidR="0012735F" w:rsidRPr="00B53F94">
          <w:rPr>
            <w:rFonts w:ascii="Arial" w:hAnsi="Arial" w:cs="Arial"/>
            <w:color w:val="2174BB"/>
            <w:sz w:val="24"/>
            <w:szCs w:val="24"/>
            <w:u w:val="single"/>
          </w:rPr>
          <w:t>https://news.uoguelph.ca/return-to-campuses/how-u-of-g-is-preparing-for-your-safe-return/</w:t>
        </w:r>
      </w:hyperlink>
    </w:p>
    <w:p w14:paraId="79506DFD" w14:textId="77777777" w:rsidR="0012735F" w:rsidRPr="00B53F94" w:rsidRDefault="00000000" w:rsidP="005943F3">
      <w:pPr>
        <w:numPr>
          <w:ilvl w:val="0"/>
          <w:numId w:val="2"/>
        </w:numPr>
        <w:shd w:val="clear" w:color="auto" w:fill="FFFFFF"/>
        <w:spacing w:line="300" w:lineRule="auto"/>
        <w:ind w:right="-720"/>
        <w:rPr>
          <w:rFonts w:ascii="Arial" w:hAnsi="Arial" w:cs="Arial"/>
          <w:color w:val="2C2727"/>
          <w:sz w:val="24"/>
          <w:szCs w:val="24"/>
        </w:rPr>
      </w:pPr>
      <w:hyperlink r:id="rId16" w:anchor="ClassroomSpaces" w:history="1">
        <w:r w:rsidR="0012735F" w:rsidRPr="00B53F94">
          <w:rPr>
            <w:rFonts w:ascii="Arial" w:hAnsi="Arial" w:cs="Arial"/>
            <w:color w:val="2174BB"/>
            <w:sz w:val="24"/>
            <w:szCs w:val="24"/>
            <w:u w:val="single"/>
          </w:rPr>
          <w:t>https://news.uoguelph.ca/return-to-campuses/spaces/#ClassroomSpaces</w:t>
        </w:r>
      </w:hyperlink>
    </w:p>
    <w:p w14:paraId="1D9889A2" w14:textId="77777777" w:rsidR="0012735F" w:rsidRPr="00B53F94" w:rsidRDefault="0012735F" w:rsidP="005943F3">
      <w:pPr>
        <w:shd w:val="clear" w:color="auto" w:fill="FFFFFF"/>
        <w:spacing w:line="300" w:lineRule="auto"/>
        <w:ind w:right="-720"/>
        <w:rPr>
          <w:rFonts w:ascii="Arial" w:hAnsi="Arial" w:cs="Arial"/>
          <w:color w:val="2C2727"/>
          <w:sz w:val="24"/>
          <w:szCs w:val="24"/>
        </w:rPr>
      </w:pPr>
      <w:r w:rsidRPr="00B53F94">
        <w:rPr>
          <w:rFonts w:ascii="Arial" w:hAnsi="Arial" w:cs="Arial"/>
          <w:color w:val="2C2727"/>
          <w:sz w:val="24"/>
          <w:szCs w:val="24"/>
        </w:rPr>
        <w:t xml:space="preserve">Please note, that these guidelines may be updated as required in response to evolving University, Public </w:t>
      </w:r>
      <w:proofErr w:type="gramStart"/>
      <w:r w:rsidRPr="00B53F94">
        <w:rPr>
          <w:rFonts w:ascii="Arial" w:hAnsi="Arial" w:cs="Arial"/>
          <w:color w:val="2C2727"/>
          <w:sz w:val="24"/>
          <w:szCs w:val="24"/>
        </w:rPr>
        <w:t>Health</w:t>
      </w:r>
      <w:proofErr w:type="gramEnd"/>
      <w:r w:rsidRPr="00B53F94">
        <w:rPr>
          <w:rFonts w:ascii="Arial" w:hAnsi="Arial" w:cs="Arial"/>
          <w:color w:val="2C2727"/>
          <w:sz w:val="24"/>
          <w:szCs w:val="24"/>
        </w:rPr>
        <w:t xml:space="preserve"> or government directives. </w:t>
      </w:r>
    </w:p>
    <w:p w14:paraId="7FE4D61A" w14:textId="3C2F6C24" w:rsidR="0012735F" w:rsidRPr="00B53F94" w:rsidRDefault="0012735F" w:rsidP="005943F3">
      <w:pPr>
        <w:spacing w:line="300" w:lineRule="auto"/>
        <w:ind w:right="-720"/>
        <w:rPr>
          <w:rFonts w:ascii="Arial" w:hAnsi="Arial" w:cs="Arial"/>
          <w:sz w:val="24"/>
          <w:szCs w:val="24"/>
        </w:rPr>
      </w:pPr>
    </w:p>
    <w:p w14:paraId="7D5B6248" w14:textId="77777777" w:rsidR="002D62BD" w:rsidRPr="00B53F94" w:rsidRDefault="002D62BD" w:rsidP="005943F3">
      <w:pPr>
        <w:shd w:val="clear" w:color="auto" w:fill="FFFFFF"/>
        <w:spacing w:before="120" w:after="120" w:line="300" w:lineRule="auto"/>
        <w:ind w:right="-720"/>
        <w:outlineLvl w:val="2"/>
        <w:rPr>
          <w:rFonts w:ascii="Arial" w:hAnsi="Arial" w:cs="Arial"/>
          <w:b/>
          <w:bCs/>
          <w:color w:val="2C2727"/>
          <w:sz w:val="24"/>
          <w:szCs w:val="24"/>
        </w:rPr>
      </w:pPr>
      <w:r w:rsidRPr="00B53F94">
        <w:rPr>
          <w:rFonts w:ascii="Arial" w:hAnsi="Arial" w:cs="Arial"/>
          <w:b/>
          <w:bCs/>
          <w:color w:val="2C2727"/>
          <w:sz w:val="24"/>
          <w:szCs w:val="24"/>
        </w:rPr>
        <w:t>Turnitin</w:t>
      </w:r>
    </w:p>
    <w:p w14:paraId="65CE7560" w14:textId="7FDADC82" w:rsidR="00F90798" w:rsidRPr="005943F3" w:rsidRDefault="002D62BD" w:rsidP="005943F3">
      <w:pPr>
        <w:shd w:val="clear" w:color="auto" w:fill="FFFFFF"/>
        <w:spacing w:line="300" w:lineRule="auto"/>
        <w:ind w:right="-720"/>
        <w:outlineLvl w:val="2"/>
        <w:rPr>
          <w:rFonts w:ascii="Arial" w:hAnsi="Arial" w:cs="Arial"/>
          <w:color w:val="2C2727"/>
          <w:sz w:val="24"/>
          <w:szCs w:val="24"/>
        </w:rPr>
      </w:pPr>
      <w:r w:rsidRPr="00B53F94">
        <w:rPr>
          <w:rFonts w:ascii="Arial" w:hAnsi="Arial" w:cs="Arial"/>
          <w:sz w:val="24"/>
          <w:szCs w:val="24"/>
          <w:lang w:val="en-CA"/>
        </w:rPr>
        <w:t>In this course, your instructor will be using Turnitin, integrated with the CourseLink Dropbox tool, to detect possible plagiarism, unauthorized collaboration or copying as part of the ongoing efforts to maintain academic integrity at the University of Guelph</w:t>
      </w:r>
      <w:r w:rsidR="009B2D22" w:rsidRPr="00B53F94">
        <w:rPr>
          <w:rFonts w:ascii="Arial" w:hAnsi="Arial" w:cs="Arial"/>
          <w:sz w:val="24"/>
          <w:szCs w:val="24"/>
          <w:lang w:val="en-CA"/>
        </w:rPr>
        <w:t xml:space="preserve">. Turnitin is </w:t>
      </w:r>
      <w:r w:rsidR="00BC26A7" w:rsidRPr="00B53F94">
        <w:rPr>
          <w:rFonts w:ascii="Arial" w:hAnsi="Arial" w:cs="Arial"/>
          <w:sz w:val="24"/>
          <w:szCs w:val="24"/>
          <w:lang w:val="en-CA"/>
        </w:rPr>
        <w:t xml:space="preserve">also </w:t>
      </w:r>
      <w:r w:rsidR="009B2D22" w:rsidRPr="00B53F94">
        <w:rPr>
          <w:rFonts w:ascii="Arial" w:hAnsi="Arial" w:cs="Arial"/>
          <w:sz w:val="24"/>
          <w:szCs w:val="24"/>
          <w:lang w:val="en-CA"/>
        </w:rPr>
        <w:t>used in this class to detect papers created via Artificial Intelligence</w:t>
      </w:r>
      <w:r w:rsidRPr="00B53F94">
        <w:rPr>
          <w:rFonts w:ascii="Arial" w:hAnsi="Arial" w:cs="Arial"/>
          <w:sz w:val="24"/>
          <w:szCs w:val="24"/>
          <w:lang w:val="en-CA"/>
        </w:rPr>
        <w:t>.</w:t>
      </w:r>
    </w:p>
    <w:sectPr w:rsidR="00F90798" w:rsidRPr="005943F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17C28"/>
    <w:multiLevelType w:val="multilevel"/>
    <w:tmpl w:val="C2EE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15EC4"/>
    <w:multiLevelType w:val="hybridMultilevel"/>
    <w:tmpl w:val="A17C7F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372341373">
    <w:abstractNumId w:val="1"/>
  </w:num>
  <w:num w:numId="2" w16cid:durableId="1068117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EA0"/>
    <w:rsid w:val="00021DEE"/>
    <w:rsid w:val="00044E53"/>
    <w:rsid w:val="00045AFA"/>
    <w:rsid w:val="000470EF"/>
    <w:rsid w:val="00047181"/>
    <w:rsid w:val="000505A8"/>
    <w:rsid w:val="00053942"/>
    <w:rsid w:val="000858FF"/>
    <w:rsid w:val="00095E4C"/>
    <w:rsid w:val="000A1BDE"/>
    <w:rsid w:val="000A3E70"/>
    <w:rsid w:val="000A4C70"/>
    <w:rsid w:val="000B02EA"/>
    <w:rsid w:val="000D760A"/>
    <w:rsid w:val="000E4C22"/>
    <w:rsid w:val="000F020A"/>
    <w:rsid w:val="00103EE8"/>
    <w:rsid w:val="0011142E"/>
    <w:rsid w:val="0012116B"/>
    <w:rsid w:val="0012735F"/>
    <w:rsid w:val="001416F6"/>
    <w:rsid w:val="00144CD0"/>
    <w:rsid w:val="0016069E"/>
    <w:rsid w:val="00170FAA"/>
    <w:rsid w:val="0017313A"/>
    <w:rsid w:val="00185876"/>
    <w:rsid w:val="001A3A3F"/>
    <w:rsid w:val="001C15BD"/>
    <w:rsid w:val="001C5014"/>
    <w:rsid w:val="001E6549"/>
    <w:rsid w:val="001F41C2"/>
    <w:rsid w:val="001F6D49"/>
    <w:rsid w:val="00200719"/>
    <w:rsid w:val="00212D06"/>
    <w:rsid w:val="00226929"/>
    <w:rsid w:val="00243949"/>
    <w:rsid w:val="002574DC"/>
    <w:rsid w:val="0026309D"/>
    <w:rsid w:val="002752F8"/>
    <w:rsid w:val="002A7229"/>
    <w:rsid w:val="002A7605"/>
    <w:rsid w:val="002D0C8C"/>
    <w:rsid w:val="002D62BD"/>
    <w:rsid w:val="002D760B"/>
    <w:rsid w:val="0030332C"/>
    <w:rsid w:val="00306053"/>
    <w:rsid w:val="00312CBE"/>
    <w:rsid w:val="00361C61"/>
    <w:rsid w:val="00390B71"/>
    <w:rsid w:val="00395366"/>
    <w:rsid w:val="003970FE"/>
    <w:rsid w:val="003F0466"/>
    <w:rsid w:val="003F0DE5"/>
    <w:rsid w:val="003F62D9"/>
    <w:rsid w:val="00437888"/>
    <w:rsid w:val="00441EEB"/>
    <w:rsid w:val="00451F01"/>
    <w:rsid w:val="004539B2"/>
    <w:rsid w:val="004608F2"/>
    <w:rsid w:val="00470655"/>
    <w:rsid w:val="0049182A"/>
    <w:rsid w:val="00493BE8"/>
    <w:rsid w:val="004D1BE2"/>
    <w:rsid w:val="004D7691"/>
    <w:rsid w:val="004E7B36"/>
    <w:rsid w:val="004F6703"/>
    <w:rsid w:val="004F6D20"/>
    <w:rsid w:val="004F76B5"/>
    <w:rsid w:val="00512A9E"/>
    <w:rsid w:val="00527158"/>
    <w:rsid w:val="0056262F"/>
    <w:rsid w:val="0057701B"/>
    <w:rsid w:val="0058521F"/>
    <w:rsid w:val="005943F3"/>
    <w:rsid w:val="0059690E"/>
    <w:rsid w:val="005B00A6"/>
    <w:rsid w:val="005C2B45"/>
    <w:rsid w:val="005E544E"/>
    <w:rsid w:val="00606B03"/>
    <w:rsid w:val="00631355"/>
    <w:rsid w:val="00635D97"/>
    <w:rsid w:val="0064599F"/>
    <w:rsid w:val="00647E57"/>
    <w:rsid w:val="00674515"/>
    <w:rsid w:val="00674FD3"/>
    <w:rsid w:val="00677A35"/>
    <w:rsid w:val="0068669E"/>
    <w:rsid w:val="0068784B"/>
    <w:rsid w:val="00687FC4"/>
    <w:rsid w:val="00690A51"/>
    <w:rsid w:val="006A16B7"/>
    <w:rsid w:val="006A428A"/>
    <w:rsid w:val="006B5D83"/>
    <w:rsid w:val="006D2DF9"/>
    <w:rsid w:val="006D3DB4"/>
    <w:rsid w:val="006E1CAE"/>
    <w:rsid w:val="00706103"/>
    <w:rsid w:val="0071402E"/>
    <w:rsid w:val="007162CF"/>
    <w:rsid w:val="00722778"/>
    <w:rsid w:val="007375E9"/>
    <w:rsid w:val="0074158E"/>
    <w:rsid w:val="00757AB9"/>
    <w:rsid w:val="00766D50"/>
    <w:rsid w:val="00777DBD"/>
    <w:rsid w:val="0078094C"/>
    <w:rsid w:val="00780A48"/>
    <w:rsid w:val="007939BE"/>
    <w:rsid w:val="007B0D25"/>
    <w:rsid w:val="007B17FE"/>
    <w:rsid w:val="007B1A9F"/>
    <w:rsid w:val="007B4261"/>
    <w:rsid w:val="007E58D5"/>
    <w:rsid w:val="00805E02"/>
    <w:rsid w:val="008070BB"/>
    <w:rsid w:val="00811B0F"/>
    <w:rsid w:val="008249DA"/>
    <w:rsid w:val="00830E48"/>
    <w:rsid w:val="00847A63"/>
    <w:rsid w:val="00886F70"/>
    <w:rsid w:val="00890FE4"/>
    <w:rsid w:val="008A2E80"/>
    <w:rsid w:val="008D22AA"/>
    <w:rsid w:val="008F008A"/>
    <w:rsid w:val="008F07B6"/>
    <w:rsid w:val="009067AD"/>
    <w:rsid w:val="009300CC"/>
    <w:rsid w:val="00930FC0"/>
    <w:rsid w:val="00946B50"/>
    <w:rsid w:val="00954CF4"/>
    <w:rsid w:val="00985C01"/>
    <w:rsid w:val="009A199D"/>
    <w:rsid w:val="009B05C8"/>
    <w:rsid w:val="009B2D22"/>
    <w:rsid w:val="009C6B1C"/>
    <w:rsid w:val="009D1666"/>
    <w:rsid w:val="009D5679"/>
    <w:rsid w:val="009E6F77"/>
    <w:rsid w:val="00A04D51"/>
    <w:rsid w:val="00A220EF"/>
    <w:rsid w:val="00A24F78"/>
    <w:rsid w:val="00A54301"/>
    <w:rsid w:val="00A55E2B"/>
    <w:rsid w:val="00A561F0"/>
    <w:rsid w:val="00A67630"/>
    <w:rsid w:val="00A8695F"/>
    <w:rsid w:val="00A90731"/>
    <w:rsid w:val="00A9095D"/>
    <w:rsid w:val="00AB287A"/>
    <w:rsid w:val="00AB4B1E"/>
    <w:rsid w:val="00AC4978"/>
    <w:rsid w:val="00AE1C35"/>
    <w:rsid w:val="00AF2CA3"/>
    <w:rsid w:val="00AF53E2"/>
    <w:rsid w:val="00AF62F0"/>
    <w:rsid w:val="00B04B07"/>
    <w:rsid w:val="00B07EB5"/>
    <w:rsid w:val="00B12B9E"/>
    <w:rsid w:val="00B16843"/>
    <w:rsid w:val="00B205C3"/>
    <w:rsid w:val="00B3684A"/>
    <w:rsid w:val="00B42CE4"/>
    <w:rsid w:val="00B516B1"/>
    <w:rsid w:val="00B53F94"/>
    <w:rsid w:val="00B627E5"/>
    <w:rsid w:val="00B81E75"/>
    <w:rsid w:val="00B859A5"/>
    <w:rsid w:val="00B85EA4"/>
    <w:rsid w:val="00B86023"/>
    <w:rsid w:val="00BA496A"/>
    <w:rsid w:val="00BA77F4"/>
    <w:rsid w:val="00BA7E85"/>
    <w:rsid w:val="00BB3D49"/>
    <w:rsid w:val="00BC26A7"/>
    <w:rsid w:val="00BD1C2E"/>
    <w:rsid w:val="00BF580A"/>
    <w:rsid w:val="00C046ED"/>
    <w:rsid w:val="00C04DC5"/>
    <w:rsid w:val="00C12605"/>
    <w:rsid w:val="00C323C6"/>
    <w:rsid w:val="00C5162C"/>
    <w:rsid w:val="00C57745"/>
    <w:rsid w:val="00C651A3"/>
    <w:rsid w:val="00C66F5D"/>
    <w:rsid w:val="00C7191E"/>
    <w:rsid w:val="00C8340A"/>
    <w:rsid w:val="00C865A3"/>
    <w:rsid w:val="00CC070D"/>
    <w:rsid w:val="00CC6252"/>
    <w:rsid w:val="00CC74C0"/>
    <w:rsid w:val="00CD1F6D"/>
    <w:rsid w:val="00CD3DCE"/>
    <w:rsid w:val="00CE3663"/>
    <w:rsid w:val="00CE6546"/>
    <w:rsid w:val="00D21269"/>
    <w:rsid w:val="00D306DC"/>
    <w:rsid w:val="00D41720"/>
    <w:rsid w:val="00D55851"/>
    <w:rsid w:val="00D77911"/>
    <w:rsid w:val="00DB7E76"/>
    <w:rsid w:val="00DC3C60"/>
    <w:rsid w:val="00DC7C5B"/>
    <w:rsid w:val="00DE5EE7"/>
    <w:rsid w:val="00E21F2D"/>
    <w:rsid w:val="00E25186"/>
    <w:rsid w:val="00E33430"/>
    <w:rsid w:val="00E36022"/>
    <w:rsid w:val="00E510BD"/>
    <w:rsid w:val="00EA1EA0"/>
    <w:rsid w:val="00EA2F4E"/>
    <w:rsid w:val="00EB4816"/>
    <w:rsid w:val="00EC4171"/>
    <w:rsid w:val="00EF4796"/>
    <w:rsid w:val="00F0729D"/>
    <w:rsid w:val="00F1053E"/>
    <w:rsid w:val="00F33435"/>
    <w:rsid w:val="00F338A7"/>
    <w:rsid w:val="00F524B3"/>
    <w:rsid w:val="00F77527"/>
    <w:rsid w:val="00F90798"/>
    <w:rsid w:val="00FD0787"/>
    <w:rsid w:val="00FE2AE4"/>
    <w:rsid w:val="00FF2FFD"/>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756018"/>
  <w15:docId w15:val="{8C0B78A3-03DF-4262-A6FD-DD9983A1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EAD"/>
    <w:rPr>
      <w:lang w:val="en-US" w:eastAsia="en-US"/>
    </w:rPr>
  </w:style>
  <w:style w:type="paragraph" w:styleId="Heading1">
    <w:name w:val="heading 1"/>
    <w:basedOn w:val="Normal"/>
    <w:next w:val="Normal"/>
    <w:link w:val="Heading1Char"/>
    <w:uiPriority w:val="9"/>
    <w:qFormat/>
    <w:rsid w:val="009A199D"/>
    <w:pPr>
      <w:keepNext/>
      <w:spacing w:before="240" w:after="60"/>
      <w:outlineLvl w:val="0"/>
    </w:pPr>
    <w:rPr>
      <w:rFonts w:ascii="Cambria" w:hAnsi="Cambria"/>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C1AE7"/>
    <w:rPr>
      <w:color w:val="0000FF"/>
      <w:u w:val="single"/>
    </w:rPr>
  </w:style>
  <w:style w:type="character" w:customStyle="1" w:styleId="Heading1Char">
    <w:name w:val="Heading 1 Char"/>
    <w:link w:val="Heading1"/>
    <w:uiPriority w:val="9"/>
    <w:rsid w:val="009A199D"/>
    <w:rPr>
      <w:rFonts w:ascii="Cambria" w:hAnsi="Cambria"/>
      <w:bCs/>
      <w:kern w:val="32"/>
      <w:sz w:val="24"/>
      <w:szCs w:val="32"/>
      <w:lang w:val="en-US" w:eastAsia="en-US"/>
    </w:rPr>
  </w:style>
  <w:style w:type="paragraph" w:styleId="BalloonText">
    <w:name w:val="Balloon Text"/>
    <w:basedOn w:val="Normal"/>
    <w:link w:val="BalloonTextChar"/>
    <w:uiPriority w:val="99"/>
    <w:semiHidden/>
    <w:unhideWhenUsed/>
    <w:rsid w:val="00DB7E76"/>
    <w:rPr>
      <w:rFonts w:ascii="Segoe UI" w:hAnsi="Segoe UI" w:cs="Segoe UI"/>
      <w:sz w:val="18"/>
      <w:szCs w:val="18"/>
    </w:rPr>
  </w:style>
  <w:style w:type="character" w:customStyle="1" w:styleId="BalloonTextChar">
    <w:name w:val="Balloon Text Char"/>
    <w:link w:val="BalloonText"/>
    <w:uiPriority w:val="99"/>
    <w:semiHidden/>
    <w:rsid w:val="00DB7E76"/>
    <w:rPr>
      <w:rFonts w:ascii="Segoe UI" w:hAnsi="Segoe UI" w:cs="Segoe UI"/>
      <w:sz w:val="18"/>
      <w:szCs w:val="18"/>
      <w:lang w:val="en-US" w:eastAsia="en-US"/>
    </w:rPr>
  </w:style>
  <w:style w:type="character" w:customStyle="1" w:styleId="highlight">
    <w:name w:val="highlight"/>
    <w:basedOn w:val="DefaultParagraphFont"/>
    <w:rsid w:val="006D3DB4"/>
  </w:style>
  <w:style w:type="paragraph" w:styleId="NormalWeb">
    <w:name w:val="Normal (Web)"/>
    <w:basedOn w:val="Normal"/>
    <w:uiPriority w:val="99"/>
    <w:semiHidden/>
    <w:unhideWhenUsed/>
    <w:rsid w:val="005C2B45"/>
    <w:rPr>
      <w:sz w:val="24"/>
      <w:szCs w:val="24"/>
    </w:rPr>
  </w:style>
  <w:style w:type="character" w:styleId="UnresolvedMention">
    <w:name w:val="Unresolved Mention"/>
    <w:basedOn w:val="DefaultParagraphFont"/>
    <w:uiPriority w:val="99"/>
    <w:semiHidden/>
    <w:unhideWhenUsed/>
    <w:rsid w:val="00706103"/>
    <w:rPr>
      <w:color w:val="605E5C"/>
      <w:shd w:val="clear" w:color="auto" w:fill="E1DFDD"/>
    </w:rPr>
  </w:style>
  <w:style w:type="character" w:styleId="Emphasis">
    <w:name w:val="Emphasis"/>
    <w:basedOn w:val="DefaultParagraphFont"/>
    <w:uiPriority w:val="20"/>
    <w:qFormat/>
    <w:rsid w:val="006A16B7"/>
    <w:rPr>
      <w:i/>
      <w:iCs/>
    </w:rPr>
  </w:style>
  <w:style w:type="paragraph" w:styleId="ListParagraph">
    <w:name w:val="List Paragraph"/>
    <w:basedOn w:val="Normal"/>
    <w:uiPriority w:val="72"/>
    <w:qFormat/>
    <w:rsid w:val="00AF53E2"/>
    <w:pPr>
      <w:ind w:left="720"/>
      <w:contextualSpacing/>
    </w:pPr>
  </w:style>
  <w:style w:type="paragraph" w:customStyle="1" w:styleId="BodyA">
    <w:name w:val="Body A"/>
    <w:rsid w:val="00757AB9"/>
    <w:rPr>
      <w:rFonts w:ascii="Helvetica" w:eastAsia="ヒラギノ角ゴ Pro W3" w:hAnsi="Helvetica"/>
      <w:color w:val="000000"/>
      <w:sz w:val="24"/>
      <w:lang w:val="en-US" w:eastAsia="en-US"/>
    </w:rPr>
  </w:style>
  <w:style w:type="character" w:styleId="FollowedHyperlink">
    <w:name w:val="FollowedHyperlink"/>
    <w:basedOn w:val="DefaultParagraphFont"/>
    <w:uiPriority w:val="99"/>
    <w:semiHidden/>
    <w:unhideWhenUsed/>
    <w:rsid w:val="00170F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22213">
      <w:bodyDiv w:val="1"/>
      <w:marLeft w:val="0"/>
      <w:marRight w:val="0"/>
      <w:marTop w:val="0"/>
      <w:marBottom w:val="0"/>
      <w:divBdr>
        <w:top w:val="none" w:sz="0" w:space="0" w:color="auto"/>
        <w:left w:val="none" w:sz="0" w:space="0" w:color="auto"/>
        <w:bottom w:val="none" w:sz="0" w:space="0" w:color="auto"/>
        <w:right w:val="none" w:sz="0" w:space="0" w:color="auto"/>
      </w:divBdr>
    </w:div>
    <w:div w:id="251594761">
      <w:bodyDiv w:val="1"/>
      <w:marLeft w:val="0"/>
      <w:marRight w:val="0"/>
      <w:marTop w:val="0"/>
      <w:marBottom w:val="0"/>
      <w:divBdr>
        <w:top w:val="none" w:sz="0" w:space="0" w:color="auto"/>
        <w:left w:val="none" w:sz="0" w:space="0" w:color="auto"/>
        <w:bottom w:val="none" w:sz="0" w:space="0" w:color="auto"/>
        <w:right w:val="none" w:sz="0" w:space="0" w:color="auto"/>
      </w:divBdr>
      <w:divsChild>
        <w:div w:id="1000161394">
          <w:marLeft w:val="0"/>
          <w:marRight w:val="0"/>
          <w:marTop w:val="0"/>
          <w:marBottom w:val="0"/>
          <w:divBdr>
            <w:top w:val="none" w:sz="0" w:space="0" w:color="auto"/>
            <w:left w:val="none" w:sz="0" w:space="0" w:color="auto"/>
            <w:bottom w:val="none" w:sz="0" w:space="0" w:color="auto"/>
            <w:right w:val="none" w:sz="0" w:space="0" w:color="auto"/>
          </w:divBdr>
        </w:div>
        <w:div w:id="1206257785">
          <w:marLeft w:val="0"/>
          <w:marRight w:val="0"/>
          <w:marTop w:val="0"/>
          <w:marBottom w:val="0"/>
          <w:divBdr>
            <w:top w:val="none" w:sz="0" w:space="0" w:color="auto"/>
            <w:left w:val="none" w:sz="0" w:space="0" w:color="auto"/>
            <w:bottom w:val="none" w:sz="0" w:space="0" w:color="auto"/>
            <w:right w:val="none" w:sz="0" w:space="0" w:color="auto"/>
          </w:divBdr>
          <w:divsChild>
            <w:div w:id="137764968">
              <w:marLeft w:val="0"/>
              <w:marRight w:val="0"/>
              <w:marTop w:val="0"/>
              <w:marBottom w:val="0"/>
              <w:divBdr>
                <w:top w:val="none" w:sz="0" w:space="0" w:color="auto"/>
                <w:left w:val="none" w:sz="0" w:space="0" w:color="auto"/>
                <w:bottom w:val="none" w:sz="0" w:space="0" w:color="auto"/>
                <w:right w:val="none" w:sz="0" w:space="0" w:color="auto"/>
              </w:divBdr>
            </w:div>
            <w:div w:id="226231475">
              <w:marLeft w:val="0"/>
              <w:marRight w:val="0"/>
              <w:marTop w:val="0"/>
              <w:marBottom w:val="0"/>
              <w:divBdr>
                <w:top w:val="none" w:sz="0" w:space="0" w:color="auto"/>
                <w:left w:val="none" w:sz="0" w:space="0" w:color="auto"/>
                <w:bottom w:val="none" w:sz="0" w:space="0" w:color="auto"/>
                <w:right w:val="none" w:sz="0" w:space="0" w:color="auto"/>
              </w:divBdr>
            </w:div>
            <w:div w:id="339351829">
              <w:marLeft w:val="0"/>
              <w:marRight w:val="0"/>
              <w:marTop w:val="0"/>
              <w:marBottom w:val="0"/>
              <w:divBdr>
                <w:top w:val="none" w:sz="0" w:space="0" w:color="auto"/>
                <w:left w:val="none" w:sz="0" w:space="0" w:color="auto"/>
                <w:bottom w:val="none" w:sz="0" w:space="0" w:color="auto"/>
                <w:right w:val="none" w:sz="0" w:space="0" w:color="auto"/>
              </w:divBdr>
            </w:div>
            <w:div w:id="507260084">
              <w:marLeft w:val="0"/>
              <w:marRight w:val="0"/>
              <w:marTop w:val="0"/>
              <w:marBottom w:val="0"/>
              <w:divBdr>
                <w:top w:val="none" w:sz="0" w:space="0" w:color="auto"/>
                <w:left w:val="none" w:sz="0" w:space="0" w:color="auto"/>
                <w:bottom w:val="none" w:sz="0" w:space="0" w:color="auto"/>
                <w:right w:val="none" w:sz="0" w:space="0" w:color="auto"/>
              </w:divBdr>
            </w:div>
            <w:div w:id="671758513">
              <w:marLeft w:val="0"/>
              <w:marRight w:val="0"/>
              <w:marTop w:val="0"/>
              <w:marBottom w:val="0"/>
              <w:divBdr>
                <w:top w:val="none" w:sz="0" w:space="0" w:color="auto"/>
                <w:left w:val="none" w:sz="0" w:space="0" w:color="auto"/>
                <w:bottom w:val="none" w:sz="0" w:space="0" w:color="auto"/>
                <w:right w:val="none" w:sz="0" w:space="0" w:color="auto"/>
              </w:divBdr>
            </w:div>
            <w:div w:id="991525532">
              <w:marLeft w:val="0"/>
              <w:marRight w:val="0"/>
              <w:marTop w:val="0"/>
              <w:marBottom w:val="0"/>
              <w:divBdr>
                <w:top w:val="none" w:sz="0" w:space="0" w:color="auto"/>
                <w:left w:val="none" w:sz="0" w:space="0" w:color="auto"/>
                <w:bottom w:val="none" w:sz="0" w:space="0" w:color="auto"/>
                <w:right w:val="none" w:sz="0" w:space="0" w:color="auto"/>
              </w:divBdr>
            </w:div>
            <w:div w:id="1176961768">
              <w:marLeft w:val="0"/>
              <w:marRight w:val="0"/>
              <w:marTop w:val="0"/>
              <w:marBottom w:val="0"/>
              <w:divBdr>
                <w:top w:val="none" w:sz="0" w:space="0" w:color="auto"/>
                <w:left w:val="none" w:sz="0" w:space="0" w:color="auto"/>
                <w:bottom w:val="none" w:sz="0" w:space="0" w:color="auto"/>
                <w:right w:val="none" w:sz="0" w:space="0" w:color="auto"/>
              </w:divBdr>
            </w:div>
            <w:div w:id="1407192251">
              <w:marLeft w:val="0"/>
              <w:marRight w:val="0"/>
              <w:marTop w:val="0"/>
              <w:marBottom w:val="0"/>
              <w:divBdr>
                <w:top w:val="none" w:sz="0" w:space="0" w:color="auto"/>
                <w:left w:val="none" w:sz="0" w:space="0" w:color="auto"/>
                <w:bottom w:val="none" w:sz="0" w:space="0" w:color="auto"/>
                <w:right w:val="none" w:sz="0" w:space="0" w:color="auto"/>
              </w:divBdr>
            </w:div>
            <w:div w:id="1517113887">
              <w:marLeft w:val="0"/>
              <w:marRight w:val="0"/>
              <w:marTop w:val="0"/>
              <w:marBottom w:val="0"/>
              <w:divBdr>
                <w:top w:val="none" w:sz="0" w:space="0" w:color="auto"/>
                <w:left w:val="none" w:sz="0" w:space="0" w:color="auto"/>
                <w:bottom w:val="none" w:sz="0" w:space="0" w:color="auto"/>
                <w:right w:val="none" w:sz="0" w:space="0" w:color="auto"/>
              </w:divBdr>
            </w:div>
            <w:div w:id="1624461373">
              <w:marLeft w:val="0"/>
              <w:marRight w:val="0"/>
              <w:marTop w:val="0"/>
              <w:marBottom w:val="0"/>
              <w:divBdr>
                <w:top w:val="none" w:sz="0" w:space="0" w:color="auto"/>
                <w:left w:val="none" w:sz="0" w:space="0" w:color="auto"/>
                <w:bottom w:val="none" w:sz="0" w:space="0" w:color="auto"/>
                <w:right w:val="none" w:sz="0" w:space="0" w:color="auto"/>
              </w:divBdr>
            </w:div>
            <w:div w:id="1851136442">
              <w:marLeft w:val="0"/>
              <w:marRight w:val="0"/>
              <w:marTop w:val="0"/>
              <w:marBottom w:val="0"/>
              <w:divBdr>
                <w:top w:val="none" w:sz="0" w:space="0" w:color="auto"/>
                <w:left w:val="none" w:sz="0" w:space="0" w:color="auto"/>
                <w:bottom w:val="none" w:sz="0" w:space="0" w:color="auto"/>
                <w:right w:val="none" w:sz="0" w:space="0" w:color="auto"/>
              </w:divBdr>
            </w:div>
            <w:div w:id="1865748341">
              <w:marLeft w:val="0"/>
              <w:marRight w:val="0"/>
              <w:marTop w:val="0"/>
              <w:marBottom w:val="0"/>
              <w:divBdr>
                <w:top w:val="none" w:sz="0" w:space="0" w:color="auto"/>
                <w:left w:val="none" w:sz="0" w:space="0" w:color="auto"/>
                <w:bottom w:val="none" w:sz="0" w:space="0" w:color="auto"/>
                <w:right w:val="none" w:sz="0" w:space="0" w:color="auto"/>
              </w:divBdr>
            </w:div>
            <w:div w:id="2078430401">
              <w:marLeft w:val="0"/>
              <w:marRight w:val="0"/>
              <w:marTop w:val="0"/>
              <w:marBottom w:val="0"/>
              <w:divBdr>
                <w:top w:val="none" w:sz="0" w:space="0" w:color="auto"/>
                <w:left w:val="none" w:sz="0" w:space="0" w:color="auto"/>
                <w:bottom w:val="none" w:sz="0" w:space="0" w:color="auto"/>
                <w:right w:val="none" w:sz="0" w:space="0" w:color="auto"/>
              </w:divBdr>
            </w:div>
            <w:div w:id="2099205292">
              <w:marLeft w:val="0"/>
              <w:marRight w:val="0"/>
              <w:marTop w:val="0"/>
              <w:marBottom w:val="0"/>
              <w:divBdr>
                <w:top w:val="none" w:sz="0" w:space="0" w:color="auto"/>
                <w:left w:val="none" w:sz="0" w:space="0" w:color="auto"/>
                <w:bottom w:val="none" w:sz="0" w:space="0" w:color="auto"/>
                <w:right w:val="none" w:sz="0" w:space="0" w:color="auto"/>
              </w:divBdr>
            </w:div>
            <w:div w:id="2128158186">
              <w:marLeft w:val="0"/>
              <w:marRight w:val="0"/>
              <w:marTop w:val="0"/>
              <w:marBottom w:val="0"/>
              <w:divBdr>
                <w:top w:val="none" w:sz="0" w:space="0" w:color="auto"/>
                <w:left w:val="none" w:sz="0" w:space="0" w:color="auto"/>
                <w:bottom w:val="none" w:sz="0" w:space="0" w:color="auto"/>
                <w:right w:val="none" w:sz="0" w:space="0" w:color="auto"/>
              </w:divBdr>
            </w:div>
          </w:divsChild>
        </w:div>
        <w:div w:id="1617054718">
          <w:marLeft w:val="0"/>
          <w:marRight w:val="0"/>
          <w:marTop w:val="0"/>
          <w:marBottom w:val="0"/>
          <w:divBdr>
            <w:top w:val="none" w:sz="0" w:space="0" w:color="auto"/>
            <w:left w:val="none" w:sz="0" w:space="0" w:color="auto"/>
            <w:bottom w:val="none" w:sz="0" w:space="0" w:color="auto"/>
            <w:right w:val="none" w:sz="0" w:space="0" w:color="auto"/>
          </w:divBdr>
        </w:div>
        <w:div w:id="1887135839">
          <w:marLeft w:val="0"/>
          <w:marRight w:val="0"/>
          <w:marTop w:val="0"/>
          <w:marBottom w:val="0"/>
          <w:divBdr>
            <w:top w:val="none" w:sz="0" w:space="0" w:color="auto"/>
            <w:left w:val="none" w:sz="0" w:space="0" w:color="auto"/>
            <w:bottom w:val="none" w:sz="0" w:space="0" w:color="auto"/>
            <w:right w:val="none" w:sz="0" w:space="0" w:color="auto"/>
          </w:divBdr>
        </w:div>
        <w:div w:id="1937471975">
          <w:marLeft w:val="0"/>
          <w:marRight w:val="0"/>
          <w:marTop w:val="0"/>
          <w:marBottom w:val="0"/>
          <w:divBdr>
            <w:top w:val="none" w:sz="0" w:space="0" w:color="auto"/>
            <w:left w:val="none" w:sz="0" w:space="0" w:color="auto"/>
            <w:bottom w:val="none" w:sz="0" w:space="0" w:color="auto"/>
            <w:right w:val="none" w:sz="0" w:space="0" w:color="auto"/>
          </w:divBdr>
        </w:div>
      </w:divsChild>
    </w:div>
    <w:div w:id="585463547">
      <w:bodyDiv w:val="1"/>
      <w:marLeft w:val="0"/>
      <w:marRight w:val="0"/>
      <w:marTop w:val="0"/>
      <w:marBottom w:val="0"/>
      <w:divBdr>
        <w:top w:val="none" w:sz="0" w:space="0" w:color="auto"/>
        <w:left w:val="none" w:sz="0" w:space="0" w:color="auto"/>
        <w:bottom w:val="none" w:sz="0" w:space="0" w:color="auto"/>
        <w:right w:val="none" w:sz="0" w:space="0" w:color="auto"/>
      </w:divBdr>
      <w:divsChild>
        <w:div w:id="241305208">
          <w:marLeft w:val="0"/>
          <w:marRight w:val="0"/>
          <w:marTop w:val="0"/>
          <w:marBottom w:val="0"/>
          <w:divBdr>
            <w:top w:val="none" w:sz="0" w:space="0" w:color="auto"/>
            <w:left w:val="none" w:sz="0" w:space="0" w:color="auto"/>
            <w:bottom w:val="none" w:sz="0" w:space="0" w:color="auto"/>
            <w:right w:val="none" w:sz="0" w:space="0" w:color="auto"/>
          </w:divBdr>
          <w:divsChild>
            <w:div w:id="520240202">
              <w:marLeft w:val="0"/>
              <w:marRight w:val="0"/>
              <w:marTop w:val="0"/>
              <w:marBottom w:val="0"/>
              <w:divBdr>
                <w:top w:val="none" w:sz="0" w:space="0" w:color="auto"/>
                <w:left w:val="none" w:sz="0" w:space="0" w:color="auto"/>
                <w:bottom w:val="none" w:sz="0" w:space="0" w:color="auto"/>
                <w:right w:val="none" w:sz="0" w:space="0" w:color="auto"/>
              </w:divBdr>
              <w:divsChild>
                <w:div w:id="1063793815">
                  <w:marLeft w:val="0"/>
                  <w:marRight w:val="0"/>
                  <w:marTop w:val="0"/>
                  <w:marBottom w:val="0"/>
                  <w:divBdr>
                    <w:top w:val="none" w:sz="0" w:space="0" w:color="auto"/>
                    <w:left w:val="none" w:sz="0" w:space="0" w:color="auto"/>
                    <w:bottom w:val="none" w:sz="0" w:space="0" w:color="auto"/>
                    <w:right w:val="none" w:sz="0" w:space="0" w:color="auto"/>
                  </w:divBdr>
                  <w:divsChild>
                    <w:div w:id="150859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376997">
      <w:bodyDiv w:val="1"/>
      <w:marLeft w:val="0"/>
      <w:marRight w:val="0"/>
      <w:marTop w:val="0"/>
      <w:marBottom w:val="0"/>
      <w:divBdr>
        <w:top w:val="none" w:sz="0" w:space="0" w:color="auto"/>
        <w:left w:val="none" w:sz="0" w:space="0" w:color="auto"/>
        <w:bottom w:val="none" w:sz="0" w:space="0" w:color="auto"/>
        <w:right w:val="none" w:sz="0" w:space="0" w:color="auto"/>
      </w:divBdr>
    </w:div>
    <w:div w:id="1432822422">
      <w:bodyDiv w:val="1"/>
      <w:marLeft w:val="0"/>
      <w:marRight w:val="0"/>
      <w:marTop w:val="0"/>
      <w:marBottom w:val="0"/>
      <w:divBdr>
        <w:top w:val="none" w:sz="0" w:space="0" w:color="auto"/>
        <w:left w:val="none" w:sz="0" w:space="0" w:color="auto"/>
        <w:bottom w:val="none" w:sz="0" w:space="0" w:color="auto"/>
        <w:right w:val="none" w:sz="0" w:space="0" w:color="auto"/>
      </w:divBdr>
    </w:div>
    <w:div w:id="1448309871">
      <w:bodyDiv w:val="1"/>
      <w:marLeft w:val="0"/>
      <w:marRight w:val="0"/>
      <w:marTop w:val="0"/>
      <w:marBottom w:val="0"/>
      <w:divBdr>
        <w:top w:val="none" w:sz="0" w:space="0" w:color="auto"/>
        <w:left w:val="none" w:sz="0" w:space="0" w:color="auto"/>
        <w:bottom w:val="none" w:sz="0" w:space="0" w:color="auto"/>
        <w:right w:val="none" w:sz="0" w:space="0" w:color="auto"/>
      </w:divBdr>
    </w:div>
    <w:div w:id="1511945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uelph.onthehub.com/WebStore/Welcome.aspx" TargetMode="External"/><Relationship Id="rId13" Type="http://schemas.openxmlformats.org/officeDocument/2006/relationships/hyperlink" Target="http://www.uoguelph.ca/registrar/calendars/index.cfm?inde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lendar.uoguelph.ca/undergraduate-calendar/undergraduate-degree-regulations-procedures/academic-misconduc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ews.uoguelph.ca/return-to-campuses/spa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oguelph.ca/sas" TargetMode="External"/><Relationship Id="rId5" Type="http://schemas.openxmlformats.org/officeDocument/2006/relationships/styles" Target="styles.xml"/><Relationship Id="rId15" Type="http://schemas.openxmlformats.org/officeDocument/2006/relationships/hyperlink" Target="https://news.uoguelph.ca/return-to-campuses/how-u-of-g-is-preparing-for-your-safe-return/" TargetMode="External"/><Relationship Id="rId10" Type="http://schemas.openxmlformats.org/officeDocument/2006/relationships/hyperlink" Target="https://calendar.uoguelph.ca/undergraduate-calendar/undergraduate-degree-regulations-procedures/dropping-courses/" TargetMode="External"/><Relationship Id="rId4" Type="http://schemas.openxmlformats.org/officeDocument/2006/relationships/numbering" Target="numbering.xml"/><Relationship Id="rId9" Type="http://schemas.openxmlformats.org/officeDocument/2006/relationships/hyperlink" Target="https://calendar.uoguelph.ca/undergraduate-calendar/undergraduate-degree-regulations-procedures/academic-consideration-appeals-petitions/" TargetMode="External"/><Relationship Id="rId14" Type="http://schemas.openxmlformats.org/officeDocument/2006/relationships/hyperlink" Target="https://news.uoguelph.ca/2019-novel-coronavirus-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e1720b0-403b-4a72-ade8-c663d2bd30e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6A786C3E1C0446B651D55F80579CEC" ma:contentTypeVersion="12" ma:contentTypeDescription="Create a new document." ma:contentTypeScope="" ma:versionID="cf04be3253ad894c68e1994866e7c964">
  <xsd:schema xmlns:xsd="http://www.w3.org/2001/XMLSchema" xmlns:xs="http://www.w3.org/2001/XMLSchema" xmlns:p="http://schemas.microsoft.com/office/2006/metadata/properties" xmlns:ns2="0e1720b0-403b-4a72-ade8-c663d2bd30e8" xmlns:ns3="d4b32c6a-a8d3-4da0-8c9b-a9423bb96ace" targetNamespace="http://schemas.microsoft.com/office/2006/metadata/properties" ma:root="true" ma:fieldsID="de4969ae742a38ca562e718da310b860" ns2:_="" ns3:_="">
    <xsd:import namespace="0e1720b0-403b-4a72-ade8-c663d2bd30e8"/>
    <xsd:import namespace="d4b32c6a-a8d3-4da0-8c9b-a9423bb96a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720b0-403b-4a72-ade8-c663d2bd3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b193f5f-1873-4006-86b7-95c2ee49943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32c6a-a8d3-4da0-8c9b-a9423bb96a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FB00E8-C1DB-49E6-85F5-2219CBB5021D}">
  <ds:schemaRefs>
    <ds:schemaRef ds:uri="http://schemas.microsoft.com/office/2006/metadata/properties"/>
    <ds:schemaRef ds:uri="http://schemas.microsoft.com/office/infopath/2007/PartnerControls"/>
    <ds:schemaRef ds:uri="0e1720b0-403b-4a72-ade8-c663d2bd30e8"/>
  </ds:schemaRefs>
</ds:datastoreItem>
</file>

<file path=customXml/itemProps2.xml><?xml version="1.0" encoding="utf-8"?>
<ds:datastoreItem xmlns:ds="http://schemas.openxmlformats.org/officeDocument/2006/customXml" ds:itemID="{AD7DE3CA-4321-408B-916F-F61F784F275D}">
  <ds:schemaRefs>
    <ds:schemaRef ds:uri="http://schemas.microsoft.com/sharepoint/v3/contenttype/forms"/>
  </ds:schemaRefs>
</ds:datastoreItem>
</file>

<file path=customXml/itemProps3.xml><?xml version="1.0" encoding="utf-8"?>
<ds:datastoreItem xmlns:ds="http://schemas.openxmlformats.org/officeDocument/2006/customXml" ds:itemID="{65A48F77-A839-49D9-A695-091A48529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720b0-403b-4a72-ade8-c663d2bd30e8"/>
    <ds:schemaRef ds:uri="d4b32c6a-a8d3-4da0-8c9b-a9423bb96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1882</Words>
  <Characters>10732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University of Guelph</vt:lpstr>
    </vt:vector>
  </TitlesOfParts>
  <Company>University of Guelph</Company>
  <LinksUpToDate>false</LinksUpToDate>
  <CharactersWithSpaces>12589</CharactersWithSpaces>
  <SharedDoc>false</SharedDoc>
  <HLinks>
    <vt:vector size="24" baseType="variant">
      <vt:variant>
        <vt:i4>5308497</vt:i4>
      </vt:variant>
      <vt:variant>
        <vt:i4>9</vt:i4>
      </vt:variant>
      <vt:variant>
        <vt:i4>0</vt:i4>
      </vt:variant>
      <vt:variant>
        <vt:i4>5</vt:i4>
      </vt:variant>
      <vt:variant>
        <vt:lpwstr>http://www.uoguelph.ca/vpacademic/avpa/checklist/</vt:lpwstr>
      </vt:variant>
      <vt:variant>
        <vt:lpwstr/>
      </vt:variant>
      <vt:variant>
        <vt:i4>6553713</vt:i4>
      </vt:variant>
      <vt:variant>
        <vt:i4>6</vt:i4>
      </vt:variant>
      <vt:variant>
        <vt:i4>0</vt:i4>
      </vt:variant>
      <vt:variant>
        <vt:i4>5</vt:i4>
      </vt:variant>
      <vt:variant>
        <vt:lpwstr>http://www.uoguelph.ca/csd/</vt:lpwstr>
      </vt:variant>
      <vt:variant>
        <vt:lpwstr/>
      </vt:variant>
      <vt:variant>
        <vt:i4>7209042</vt:i4>
      </vt:variant>
      <vt:variant>
        <vt:i4>3</vt:i4>
      </vt:variant>
      <vt:variant>
        <vt:i4>0</vt:i4>
      </vt:variant>
      <vt:variant>
        <vt:i4>5</vt:i4>
      </vt:variant>
      <vt:variant>
        <vt:lpwstr>http://www.uoguelph.ca/vpacademic/avpa/checklist/mailtocsd@uoguelph.ca</vt:lpwstr>
      </vt:variant>
      <vt:variant>
        <vt:lpwstr/>
      </vt:variant>
      <vt:variant>
        <vt:i4>1638420</vt:i4>
      </vt:variant>
      <vt:variant>
        <vt:i4>0</vt:i4>
      </vt:variant>
      <vt:variant>
        <vt:i4>0</vt:i4>
      </vt:variant>
      <vt:variant>
        <vt:i4>5</vt:i4>
      </vt:variant>
      <vt:variant>
        <vt:lpwstr>https://guelph.onthehub.com/WebStore/Welcome.aspx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Guelph</dc:title>
  <dc:subject/>
  <dc:creator>Walters</dc:creator>
  <cp:keywords/>
  <dc:description/>
  <cp:lastModifiedBy>Robin Van Alstine</cp:lastModifiedBy>
  <cp:revision>8</cp:revision>
  <cp:lastPrinted>2019-12-13T19:09:00Z</cp:lastPrinted>
  <dcterms:created xsi:type="dcterms:W3CDTF">2024-10-29T17:16:00Z</dcterms:created>
  <dcterms:modified xsi:type="dcterms:W3CDTF">2024-10-29T18:01:00Z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0x010100106A786C3E1C0446B651D55F80579CEC</vt:lpwstr>
  </property>
</Properties>
</file>