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7935E" w14:textId="77777777" w:rsidR="005A3611" w:rsidRDefault="005A3611" w:rsidP="005A3611">
      <w:pPr>
        <w:shd w:val="clear" w:color="auto" w:fill="FFFFFF"/>
        <w:rPr>
          <w:rFonts w:ascii="Segoe UI" w:eastAsia="Times New Roman" w:hAnsi="Segoe UI" w:cs="Segoe UI"/>
          <w:color w:val="000000"/>
          <w:sz w:val="24"/>
          <w:szCs w:val="24"/>
        </w:rPr>
      </w:pPr>
      <w:r>
        <w:rPr>
          <w:rFonts w:ascii="Segoe UI" w:eastAsia="Times New Roman" w:hAnsi="Segoe UI" w:cs="Segoe UI"/>
          <w:color w:val="000000"/>
          <w:sz w:val="24"/>
          <w:szCs w:val="24"/>
        </w:rPr>
        <w:t>Soc*3310</w:t>
      </w:r>
      <w:r>
        <w:rPr>
          <w:rFonts w:ascii="Segoe UI" w:eastAsia="Times New Roman" w:hAnsi="Segoe UI" w:cs="Segoe UI"/>
          <w:color w:val="000000"/>
          <w:sz w:val="24"/>
          <w:szCs w:val="24"/>
        </w:rPr>
        <w:br/>
        <w:t>Contemporary Theory</w:t>
      </w:r>
    </w:p>
    <w:p w14:paraId="2ACD33EC" w14:textId="77777777" w:rsidR="005A3611" w:rsidRDefault="005A3611" w:rsidP="005A3611">
      <w:pPr>
        <w:shd w:val="clear" w:color="auto" w:fill="FFFFFF"/>
        <w:rPr>
          <w:rFonts w:ascii="Segoe UI" w:eastAsia="Times New Roman" w:hAnsi="Segoe UI" w:cs="Segoe UI"/>
          <w:color w:val="000000"/>
          <w:sz w:val="24"/>
          <w:szCs w:val="24"/>
        </w:rPr>
      </w:pPr>
      <w:r>
        <w:rPr>
          <w:rFonts w:ascii="Segoe UI" w:eastAsia="Times New Roman" w:hAnsi="Segoe UI" w:cs="Segoe UI"/>
          <w:color w:val="000000"/>
          <w:sz w:val="24"/>
          <w:szCs w:val="24"/>
        </w:rPr>
        <w:t>Ray  </w:t>
      </w:r>
    </w:p>
    <w:p w14:paraId="1D4DB61C" w14:textId="77777777" w:rsidR="005A3611" w:rsidRDefault="005A3611" w:rsidP="005A3611">
      <w:pPr>
        <w:shd w:val="clear" w:color="auto" w:fill="FFFFFF"/>
        <w:rPr>
          <w:rFonts w:ascii="Segoe UI" w:eastAsia="Times New Roman" w:hAnsi="Segoe UI" w:cs="Segoe UI"/>
          <w:color w:val="000000"/>
          <w:sz w:val="24"/>
          <w:szCs w:val="24"/>
        </w:rPr>
      </w:pPr>
      <w:r>
        <w:rPr>
          <w:rFonts w:ascii="Segoe UI" w:eastAsia="Times New Roman" w:hAnsi="Segoe UI" w:cs="Segoe UI"/>
          <w:color w:val="000000"/>
          <w:sz w:val="24"/>
          <w:szCs w:val="24"/>
        </w:rPr>
        <w:t>Fall 2022  </w:t>
      </w:r>
    </w:p>
    <w:p w14:paraId="49500DB0" w14:textId="77777777" w:rsidR="005A3611" w:rsidRDefault="005A3611" w:rsidP="005A3611">
      <w:pPr>
        <w:shd w:val="clear" w:color="auto" w:fill="FFFFFF"/>
        <w:rPr>
          <w:rFonts w:ascii="Segoe UI" w:eastAsia="Times New Roman" w:hAnsi="Segoe UI" w:cs="Segoe UI"/>
          <w:color w:val="000000"/>
          <w:sz w:val="24"/>
          <w:szCs w:val="24"/>
        </w:rPr>
      </w:pPr>
    </w:p>
    <w:p w14:paraId="1F29F7A6" w14:textId="77777777" w:rsidR="005A3611" w:rsidRDefault="005A3611" w:rsidP="005A3611">
      <w:pPr>
        <w:shd w:val="clear" w:color="auto" w:fill="FFFFFF"/>
        <w:rPr>
          <w:rFonts w:ascii="Segoe UI" w:eastAsia="Times New Roman" w:hAnsi="Segoe UI" w:cs="Segoe UI"/>
          <w:color w:val="000000"/>
          <w:sz w:val="24"/>
          <w:szCs w:val="24"/>
        </w:rPr>
      </w:pPr>
      <w:r>
        <w:rPr>
          <w:rFonts w:ascii="Segoe UI" w:eastAsia="Times New Roman" w:hAnsi="Segoe UI" w:cs="Segoe UI"/>
          <w:color w:val="000000"/>
          <w:sz w:val="24"/>
          <w:szCs w:val="24"/>
        </w:rPr>
        <w:t>Instructor: Dean Ray</w:t>
      </w:r>
    </w:p>
    <w:p w14:paraId="280E658F" w14:textId="77777777" w:rsidR="005A3611" w:rsidRDefault="005A3611" w:rsidP="005A3611">
      <w:pPr>
        <w:shd w:val="clear" w:color="auto" w:fill="FFFFFF"/>
        <w:rPr>
          <w:rFonts w:ascii="Segoe UI" w:eastAsia="Times New Roman" w:hAnsi="Segoe UI" w:cs="Segoe UI"/>
          <w:color w:val="000000"/>
          <w:sz w:val="24"/>
          <w:szCs w:val="24"/>
        </w:rPr>
      </w:pPr>
      <w:r>
        <w:rPr>
          <w:rFonts w:ascii="Segoe UI" w:eastAsia="Times New Roman" w:hAnsi="Segoe UI" w:cs="Segoe UI"/>
          <w:color w:val="000000"/>
          <w:sz w:val="24"/>
          <w:szCs w:val="24"/>
        </w:rPr>
        <w:t>Office: TBD</w:t>
      </w:r>
    </w:p>
    <w:p w14:paraId="4B5AF903" w14:textId="77777777" w:rsidR="005A3611" w:rsidRDefault="005A3611" w:rsidP="005A3611">
      <w:pPr>
        <w:shd w:val="clear" w:color="auto" w:fill="FFFFFF"/>
        <w:rPr>
          <w:rFonts w:ascii="Segoe UI" w:eastAsia="Times New Roman" w:hAnsi="Segoe UI" w:cs="Segoe UI"/>
          <w:color w:val="000000"/>
          <w:sz w:val="24"/>
          <w:szCs w:val="24"/>
        </w:rPr>
      </w:pPr>
      <w:r>
        <w:rPr>
          <w:rFonts w:ascii="Segoe UI" w:eastAsia="Times New Roman" w:hAnsi="Segoe UI" w:cs="Segoe UI"/>
          <w:color w:val="000000"/>
          <w:sz w:val="24"/>
          <w:szCs w:val="24"/>
        </w:rPr>
        <w:t>Office Hours: TBD</w:t>
      </w:r>
    </w:p>
    <w:p w14:paraId="7C0FCEAA" w14:textId="77777777" w:rsidR="005A3611" w:rsidRDefault="005A3611" w:rsidP="005A3611">
      <w:pPr>
        <w:shd w:val="clear" w:color="auto" w:fill="FFFFFF"/>
        <w:rPr>
          <w:rFonts w:ascii="Segoe UI" w:eastAsia="Times New Roman" w:hAnsi="Segoe UI" w:cs="Segoe UI"/>
          <w:color w:val="000000"/>
          <w:sz w:val="24"/>
          <w:szCs w:val="24"/>
        </w:rPr>
      </w:pPr>
      <w:r>
        <w:rPr>
          <w:rFonts w:ascii="Segoe UI" w:eastAsia="Times New Roman" w:hAnsi="Segoe UI" w:cs="Segoe UI"/>
          <w:color w:val="000000"/>
          <w:sz w:val="24"/>
          <w:szCs w:val="24"/>
        </w:rPr>
        <w:t>Email: TBD</w:t>
      </w:r>
    </w:p>
    <w:p w14:paraId="05784327" w14:textId="77777777" w:rsidR="005A3611" w:rsidRDefault="005A3611" w:rsidP="005A3611">
      <w:pPr>
        <w:shd w:val="clear" w:color="auto" w:fill="FFFFFF"/>
        <w:rPr>
          <w:rFonts w:ascii="Segoe UI" w:eastAsia="Times New Roman" w:hAnsi="Segoe UI" w:cs="Segoe UI"/>
          <w:color w:val="000000"/>
          <w:sz w:val="24"/>
          <w:szCs w:val="24"/>
        </w:rPr>
      </w:pPr>
    </w:p>
    <w:p w14:paraId="71B4D827" w14:textId="5065CB59" w:rsidR="005A3611" w:rsidRDefault="005A3611" w:rsidP="005A3611">
      <w:pPr>
        <w:shd w:val="clear" w:color="auto" w:fill="FFFFFF"/>
        <w:rPr>
          <w:rFonts w:ascii="Segoe UI" w:eastAsia="Times New Roman" w:hAnsi="Segoe UI" w:cs="Segoe UI"/>
          <w:color w:val="000000"/>
          <w:sz w:val="24"/>
          <w:szCs w:val="24"/>
        </w:rPr>
      </w:pPr>
      <w:r>
        <w:rPr>
          <w:rFonts w:ascii="Segoe UI" w:eastAsia="Times New Roman" w:hAnsi="Segoe UI" w:cs="Segoe UI"/>
          <w:b/>
          <w:bCs/>
          <w:color w:val="000000"/>
          <w:sz w:val="24"/>
          <w:szCs w:val="24"/>
        </w:rPr>
        <w:t>Description from Academic Calendar:</w:t>
      </w:r>
      <w:r>
        <w:rPr>
          <w:rFonts w:ascii="Segoe UI" w:eastAsia="Times New Roman" w:hAnsi="Segoe UI" w:cs="Segoe UI"/>
          <w:color w:val="000000"/>
          <w:sz w:val="24"/>
          <w:szCs w:val="24"/>
        </w:rPr>
        <w:t> This course outlines and evaluates the major theories in use today. A central aspect of the course is instruction in the application of these theories.</w:t>
      </w:r>
    </w:p>
    <w:p w14:paraId="6C36E74D" w14:textId="77777777" w:rsidR="00F84C85" w:rsidRDefault="00F84C85" w:rsidP="005A3611">
      <w:pPr>
        <w:shd w:val="clear" w:color="auto" w:fill="FFFFFF"/>
        <w:rPr>
          <w:rFonts w:ascii="Segoe UI" w:eastAsia="Times New Roman" w:hAnsi="Segoe UI" w:cs="Segoe UI"/>
          <w:color w:val="000000"/>
          <w:sz w:val="24"/>
          <w:szCs w:val="24"/>
        </w:rPr>
      </w:pPr>
    </w:p>
    <w:p w14:paraId="41D537B8" w14:textId="11546A3D" w:rsidR="005A3611" w:rsidRDefault="005A3611" w:rsidP="005A3611">
      <w:pPr>
        <w:shd w:val="clear" w:color="auto" w:fill="FFFFFF"/>
        <w:rPr>
          <w:rFonts w:ascii="Segoe UI" w:eastAsia="Times New Roman" w:hAnsi="Segoe UI" w:cs="Segoe UI"/>
          <w:color w:val="000000"/>
          <w:sz w:val="24"/>
          <w:szCs w:val="24"/>
        </w:rPr>
      </w:pPr>
      <w:r>
        <w:rPr>
          <w:rFonts w:ascii="Segoe UI" w:eastAsia="Times New Roman" w:hAnsi="Segoe UI" w:cs="Segoe UI"/>
          <w:b/>
          <w:bCs/>
          <w:color w:val="000000"/>
          <w:sz w:val="24"/>
          <w:szCs w:val="24"/>
        </w:rPr>
        <w:t>Course Goals: </w:t>
      </w:r>
      <w:r>
        <w:rPr>
          <w:rFonts w:ascii="Segoe UI" w:eastAsia="Times New Roman" w:hAnsi="Segoe UI" w:cs="Segoe UI"/>
          <w:color w:val="000000"/>
          <w:sz w:val="24"/>
          <w:szCs w:val="24"/>
        </w:rPr>
        <w:t>This course will focus on contemporary theory. It will consider topics like interaction, colonialism, race, gender, settler-colonization and globalization from a range of theoretical perspectives and connect these to theoretical currents today and to their origins in classical sociological theory. Some of the central questions of classical theory dealt with modernity and modernization, classical theorists asked: What makes society possible? What holds society together and what reshapes it and breaks it apart? And </w:t>
      </w:r>
      <w:proofErr w:type="gramStart"/>
      <w:r>
        <w:rPr>
          <w:rFonts w:ascii="Segoe UI" w:eastAsia="Times New Roman" w:hAnsi="Segoe UI" w:cs="Segoe UI"/>
          <w:color w:val="000000"/>
          <w:sz w:val="24"/>
          <w:szCs w:val="24"/>
        </w:rPr>
        <w:t>How</w:t>
      </w:r>
      <w:proofErr w:type="gramEnd"/>
      <w:r>
        <w:rPr>
          <w:rFonts w:ascii="Segoe UI" w:eastAsia="Times New Roman" w:hAnsi="Segoe UI" w:cs="Segoe UI"/>
          <w:color w:val="000000"/>
          <w:sz w:val="24"/>
          <w:szCs w:val="24"/>
        </w:rPr>
        <w:t xml:space="preserve"> was modernity changing social, cultural and economic institutions? Contemporary theory is more concerned with the conditions of social life and social and cultural change in an already modern society. Racism, classism, discrimination on the basis of gender and sexuality, colonization of Indigenous lands, genocide and poverty pervade our already modern lives. Contemporary theory considers how we can bring to bear ideas to understand these phenomena—sometimes very old ideas. In this course we will describe and interact with a range of theories in the hopes that we can better understand our </w:t>
      </w:r>
      <w:proofErr w:type="gramStart"/>
      <w:r>
        <w:rPr>
          <w:rFonts w:ascii="Segoe UI" w:eastAsia="Times New Roman" w:hAnsi="Segoe UI" w:cs="Segoe UI"/>
          <w:color w:val="000000"/>
          <w:sz w:val="24"/>
          <w:szCs w:val="24"/>
        </w:rPr>
        <w:t>ever changing</w:t>
      </w:r>
      <w:proofErr w:type="gramEnd"/>
      <w:r>
        <w:rPr>
          <w:rFonts w:ascii="Segoe UI" w:eastAsia="Times New Roman" w:hAnsi="Segoe UI" w:cs="Segoe UI"/>
          <w:color w:val="000000"/>
          <w:sz w:val="24"/>
          <w:szCs w:val="24"/>
        </w:rPr>
        <w:t xml:space="preserve"> world and our own lives. Throughout the semester we will examine how authors connect theories to empirical findings and draw on collected data to make theoretical claims. </w:t>
      </w:r>
      <w:proofErr w:type="gramStart"/>
      <w:r>
        <w:rPr>
          <w:rFonts w:ascii="Segoe UI" w:eastAsia="Times New Roman" w:hAnsi="Segoe UI" w:cs="Segoe UI"/>
          <w:color w:val="000000"/>
          <w:sz w:val="24"/>
          <w:szCs w:val="24"/>
        </w:rPr>
        <w:t>Thus</w:t>
      </w:r>
      <w:proofErr w:type="gramEnd"/>
      <w:r>
        <w:rPr>
          <w:rFonts w:ascii="Segoe UI" w:eastAsia="Times New Roman" w:hAnsi="Segoe UI" w:cs="Segoe UI"/>
          <w:color w:val="000000"/>
          <w:sz w:val="24"/>
          <w:szCs w:val="24"/>
        </w:rPr>
        <w:t xml:space="preserve"> the aim of this seminar is explicitly to facilitate use and engagement of knowledge critically.  </w:t>
      </w:r>
    </w:p>
    <w:p w14:paraId="6E7C63F9" w14:textId="77777777" w:rsidR="00F84C85" w:rsidRDefault="00F84C85" w:rsidP="005A3611">
      <w:pPr>
        <w:shd w:val="clear" w:color="auto" w:fill="FFFFFF"/>
        <w:rPr>
          <w:rFonts w:ascii="Segoe UI" w:eastAsia="Times New Roman" w:hAnsi="Segoe UI" w:cs="Segoe UI"/>
          <w:color w:val="000000"/>
          <w:sz w:val="24"/>
          <w:szCs w:val="24"/>
        </w:rPr>
      </w:pPr>
    </w:p>
    <w:p w14:paraId="2BC768E2" w14:textId="3514420A" w:rsidR="005A3611" w:rsidRDefault="005A3611" w:rsidP="005A3611">
      <w:pPr>
        <w:shd w:val="clear" w:color="auto" w:fill="FFFFFF"/>
        <w:rPr>
          <w:rFonts w:ascii="Segoe UI" w:eastAsia="Times New Roman" w:hAnsi="Segoe UI" w:cs="Segoe UI"/>
          <w:color w:val="000000"/>
          <w:sz w:val="24"/>
          <w:szCs w:val="24"/>
        </w:rPr>
      </w:pPr>
      <w:r>
        <w:rPr>
          <w:rFonts w:ascii="Segoe UI" w:eastAsia="Times New Roman" w:hAnsi="Segoe UI" w:cs="Segoe UI"/>
          <w:b/>
          <w:bCs/>
          <w:color w:val="000000"/>
          <w:sz w:val="24"/>
          <w:szCs w:val="24"/>
        </w:rPr>
        <w:t>Required Text:</w:t>
      </w:r>
      <w:r>
        <w:rPr>
          <w:rFonts w:ascii="Segoe UI" w:eastAsia="Times New Roman" w:hAnsi="Segoe UI" w:cs="Segoe UI"/>
          <w:color w:val="000000"/>
          <w:sz w:val="24"/>
          <w:szCs w:val="24"/>
        </w:rPr>
        <w:t xml:space="preserve"> All readings provided through </w:t>
      </w:r>
      <w:proofErr w:type="spellStart"/>
      <w:r>
        <w:rPr>
          <w:rFonts w:ascii="Segoe UI" w:eastAsia="Times New Roman" w:hAnsi="Segoe UI" w:cs="Segoe UI"/>
          <w:color w:val="000000"/>
          <w:sz w:val="24"/>
          <w:szCs w:val="24"/>
        </w:rPr>
        <w:t>CourseLink</w:t>
      </w:r>
      <w:proofErr w:type="spellEnd"/>
    </w:p>
    <w:p w14:paraId="653659C4" w14:textId="77777777" w:rsidR="00F84C85" w:rsidRDefault="00F84C85" w:rsidP="005A3611">
      <w:pPr>
        <w:shd w:val="clear" w:color="auto" w:fill="FFFFFF"/>
        <w:rPr>
          <w:rFonts w:ascii="Segoe UI" w:eastAsia="Times New Roman" w:hAnsi="Segoe UI" w:cs="Segoe UI"/>
          <w:color w:val="000000"/>
          <w:sz w:val="24"/>
          <w:szCs w:val="24"/>
        </w:rPr>
      </w:pPr>
    </w:p>
    <w:p w14:paraId="1C0F742E" w14:textId="77777777" w:rsidR="005A3611" w:rsidRDefault="005A3611" w:rsidP="005A3611">
      <w:pPr>
        <w:shd w:val="clear" w:color="auto" w:fill="FFFFFF"/>
        <w:rPr>
          <w:rFonts w:ascii="Segoe UI" w:eastAsia="Times New Roman" w:hAnsi="Segoe UI" w:cs="Segoe UI"/>
          <w:color w:val="000000"/>
          <w:sz w:val="24"/>
          <w:szCs w:val="24"/>
        </w:rPr>
      </w:pPr>
      <w:r>
        <w:rPr>
          <w:rFonts w:ascii="Segoe UI" w:eastAsia="Times New Roman" w:hAnsi="Segoe UI" w:cs="Segoe UI"/>
          <w:b/>
          <w:bCs/>
          <w:color w:val="000000"/>
          <w:sz w:val="24"/>
          <w:szCs w:val="24"/>
        </w:rPr>
        <w:t>Evaluations:</w:t>
      </w:r>
      <w:r>
        <w:rPr>
          <w:rFonts w:ascii="Segoe UI" w:eastAsia="Times New Roman" w:hAnsi="Segoe UI" w:cs="Segoe UI"/>
          <w:color w:val="000000"/>
          <w:sz w:val="24"/>
          <w:szCs w:val="24"/>
        </w:rPr>
        <w:t> Community Agreement, Fishbowl Seminar, Short Quizzes, Reading Summary</w:t>
      </w:r>
    </w:p>
    <w:p w14:paraId="78D8C6C3" w14:textId="77777777" w:rsidR="00C91425" w:rsidRDefault="00C91425"/>
    <w:sectPr w:rsidR="00C914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611"/>
    <w:rsid w:val="005A3611"/>
    <w:rsid w:val="00C91425"/>
    <w:rsid w:val="00F84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EFBD5"/>
  <w15:chartTrackingRefBased/>
  <w15:docId w15:val="{10B0E5F9-740B-46C1-9E9F-C9FB0A250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61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0766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277</Words>
  <Characters>1585</Characters>
  <Application>Microsoft Office Word</Application>
  <DocSecurity>0</DocSecurity>
  <Lines>13</Lines>
  <Paragraphs>3</Paragraphs>
  <ScaleCrop>false</ScaleCrop>
  <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Sociology and Anthropology Undergrad Program</dc:creator>
  <cp:keywords/>
  <dc:description/>
  <cp:lastModifiedBy>Sociology and Anthropology Undergrad Program</cp:lastModifiedBy>
  <cp:revision>2</cp:revision>
  <dcterms:created xsi:type="dcterms:W3CDTF">2022-08-22T15:16:00Z</dcterms:created>
  <dcterms:modified xsi:type="dcterms:W3CDTF">2022-08-22T15:19:00Z</dcterms:modified>
</cp:coreProperties>
</file>